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BB2" w:rsidRPr="00807634" w:rsidRDefault="00D56BB2" w:rsidP="00523AB6">
      <w:pPr>
        <w:widowControl w:val="0"/>
        <w:tabs>
          <w:tab w:val="left" w:pos="4536"/>
          <w:tab w:val="left" w:pos="11484"/>
          <w:tab w:val="left" w:pos="11626"/>
        </w:tabs>
        <w:suppressAutoHyphens/>
        <w:autoSpaceDE w:val="0"/>
        <w:spacing w:after="0" w:line="240" w:lineRule="auto"/>
        <w:ind w:right="-170"/>
        <w:jc w:val="center"/>
        <w:rPr>
          <w:rFonts w:eastAsia="Arial" w:cstheme="minorHAnsi"/>
          <w:b/>
          <w:bCs/>
          <w:color w:val="000000" w:themeColor="text1"/>
          <w:kern w:val="1"/>
          <w:sz w:val="24"/>
          <w:szCs w:val="24"/>
          <w:lang w:eastAsia="zh-CN"/>
        </w:rPr>
      </w:pPr>
    </w:p>
    <w:p w:rsidR="000727D2" w:rsidRPr="00807634" w:rsidRDefault="000727D2" w:rsidP="00523AB6">
      <w:pPr>
        <w:widowControl w:val="0"/>
        <w:tabs>
          <w:tab w:val="left" w:pos="4536"/>
          <w:tab w:val="left" w:pos="11484"/>
          <w:tab w:val="left" w:pos="11626"/>
        </w:tabs>
        <w:suppressAutoHyphens/>
        <w:autoSpaceDE w:val="0"/>
        <w:spacing w:after="0" w:line="240" w:lineRule="auto"/>
        <w:ind w:right="-170"/>
        <w:jc w:val="center"/>
        <w:rPr>
          <w:rFonts w:eastAsia="Arial" w:cstheme="minorHAnsi"/>
          <w:b/>
          <w:bCs/>
          <w:color w:val="000000" w:themeColor="text1"/>
          <w:kern w:val="1"/>
          <w:sz w:val="24"/>
          <w:szCs w:val="24"/>
          <w:lang w:eastAsia="zh-CN"/>
        </w:rPr>
      </w:pPr>
      <w:r w:rsidRPr="00807634">
        <w:rPr>
          <w:rFonts w:eastAsia="Arial" w:cstheme="minorHAnsi"/>
          <w:b/>
          <w:bCs/>
          <w:color w:val="000000" w:themeColor="text1"/>
          <w:kern w:val="1"/>
          <w:sz w:val="24"/>
          <w:szCs w:val="24"/>
          <w:lang w:eastAsia="zh-CN"/>
        </w:rPr>
        <w:t>ANEXO I</w:t>
      </w:r>
      <w:r w:rsidR="00083849" w:rsidRPr="00807634">
        <w:rPr>
          <w:rFonts w:eastAsia="Arial" w:cstheme="minorHAnsi"/>
          <w:b/>
          <w:bCs/>
          <w:color w:val="000000" w:themeColor="text1"/>
          <w:kern w:val="1"/>
          <w:sz w:val="24"/>
          <w:szCs w:val="24"/>
          <w:lang w:eastAsia="zh-CN"/>
        </w:rPr>
        <w:t xml:space="preserve"> </w:t>
      </w:r>
    </w:p>
    <w:p w:rsidR="00083849" w:rsidRPr="00807634" w:rsidRDefault="00083849" w:rsidP="00523AB6">
      <w:pPr>
        <w:widowControl w:val="0"/>
        <w:tabs>
          <w:tab w:val="left" w:pos="4536"/>
          <w:tab w:val="left" w:pos="11484"/>
          <w:tab w:val="left" w:pos="11626"/>
        </w:tabs>
        <w:suppressAutoHyphens/>
        <w:autoSpaceDE w:val="0"/>
        <w:spacing w:after="0" w:line="240" w:lineRule="auto"/>
        <w:ind w:right="-170"/>
        <w:jc w:val="center"/>
        <w:rPr>
          <w:rFonts w:eastAsia="Arial" w:cstheme="minorHAnsi"/>
          <w:b/>
          <w:bCs/>
          <w:iCs/>
          <w:color w:val="000000" w:themeColor="text1"/>
          <w:kern w:val="1"/>
          <w:sz w:val="24"/>
          <w:szCs w:val="24"/>
          <w:lang w:eastAsia="zh-CN"/>
        </w:rPr>
      </w:pPr>
      <w:r w:rsidRPr="00807634">
        <w:rPr>
          <w:rFonts w:eastAsia="Arial" w:cstheme="minorHAnsi"/>
          <w:b/>
          <w:bCs/>
          <w:iCs/>
          <w:color w:val="000000" w:themeColor="text1"/>
          <w:kern w:val="1"/>
          <w:sz w:val="24"/>
          <w:szCs w:val="24"/>
          <w:lang w:eastAsia="zh-CN"/>
        </w:rPr>
        <w:t>PREGÃO ELETRÔNICO Nº 011</w:t>
      </w:r>
      <w:r w:rsidR="00D62718" w:rsidRPr="00807634">
        <w:rPr>
          <w:rFonts w:eastAsia="Arial" w:cstheme="minorHAnsi"/>
          <w:b/>
          <w:bCs/>
          <w:iCs/>
          <w:color w:val="000000" w:themeColor="text1"/>
          <w:kern w:val="1"/>
          <w:sz w:val="24"/>
          <w:szCs w:val="24"/>
          <w:lang w:eastAsia="zh-CN"/>
        </w:rPr>
        <w:t>/</w:t>
      </w:r>
      <w:r w:rsidRPr="00807634">
        <w:rPr>
          <w:rFonts w:eastAsia="Arial" w:cstheme="minorHAnsi"/>
          <w:b/>
          <w:bCs/>
          <w:iCs/>
          <w:color w:val="000000" w:themeColor="text1"/>
          <w:kern w:val="1"/>
          <w:sz w:val="24"/>
          <w:szCs w:val="24"/>
          <w:lang w:eastAsia="zh-CN"/>
        </w:rPr>
        <w:t>2013</w:t>
      </w:r>
    </w:p>
    <w:p w:rsidR="000727D2" w:rsidRPr="00807634" w:rsidRDefault="000727D2" w:rsidP="00523AB6">
      <w:pPr>
        <w:widowControl w:val="0"/>
        <w:tabs>
          <w:tab w:val="left" w:pos="4536"/>
          <w:tab w:val="left" w:pos="11484"/>
          <w:tab w:val="left" w:pos="11626"/>
        </w:tabs>
        <w:suppressAutoHyphens/>
        <w:autoSpaceDE w:val="0"/>
        <w:spacing w:after="0" w:line="240" w:lineRule="auto"/>
        <w:ind w:right="-170"/>
        <w:jc w:val="center"/>
        <w:rPr>
          <w:rFonts w:eastAsia="Arial" w:cstheme="minorHAnsi"/>
          <w:b/>
          <w:bCs/>
          <w:color w:val="000000" w:themeColor="text1"/>
          <w:kern w:val="1"/>
          <w:sz w:val="24"/>
          <w:szCs w:val="24"/>
          <w:lang w:eastAsia="zh-CN"/>
        </w:rPr>
      </w:pPr>
    </w:p>
    <w:p w:rsidR="00841C47" w:rsidRPr="00807634" w:rsidRDefault="00841C47" w:rsidP="00523AB6">
      <w:pPr>
        <w:widowControl w:val="0"/>
        <w:tabs>
          <w:tab w:val="left" w:pos="4536"/>
          <w:tab w:val="left" w:pos="11484"/>
          <w:tab w:val="left" w:pos="11626"/>
        </w:tabs>
        <w:suppressAutoHyphens/>
        <w:autoSpaceDE w:val="0"/>
        <w:spacing w:after="0" w:line="240" w:lineRule="auto"/>
        <w:ind w:right="-170"/>
        <w:jc w:val="center"/>
        <w:rPr>
          <w:rFonts w:eastAsia="Arial" w:cstheme="minorHAnsi"/>
          <w:color w:val="000000" w:themeColor="text1"/>
          <w:kern w:val="1"/>
          <w:sz w:val="24"/>
          <w:szCs w:val="24"/>
          <w:u w:val="single"/>
          <w:lang w:eastAsia="zh-CN"/>
        </w:rPr>
      </w:pPr>
      <w:r w:rsidRPr="00807634">
        <w:rPr>
          <w:rFonts w:eastAsia="Arial" w:cstheme="minorHAnsi"/>
          <w:b/>
          <w:bCs/>
          <w:color w:val="000000" w:themeColor="text1"/>
          <w:kern w:val="1"/>
          <w:sz w:val="24"/>
          <w:szCs w:val="24"/>
          <w:u w:val="single"/>
          <w:lang w:eastAsia="zh-CN"/>
        </w:rPr>
        <w:t>TERMO DE REFERÊNCIA</w:t>
      </w:r>
    </w:p>
    <w:p w:rsidR="00841C47" w:rsidRPr="00807634" w:rsidRDefault="00841C47" w:rsidP="00523AB6">
      <w:pPr>
        <w:widowControl w:val="0"/>
        <w:tabs>
          <w:tab w:val="left" w:pos="4536"/>
          <w:tab w:val="left" w:pos="11484"/>
          <w:tab w:val="left" w:pos="11626"/>
        </w:tabs>
        <w:suppressAutoHyphens/>
        <w:autoSpaceDE w:val="0"/>
        <w:spacing w:after="0" w:line="240" w:lineRule="auto"/>
        <w:jc w:val="center"/>
        <w:rPr>
          <w:rFonts w:eastAsia="Arial" w:cstheme="minorHAnsi"/>
          <w:color w:val="000000" w:themeColor="text1"/>
          <w:kern w:val="1"/>
          <w:sz w:val="24"/>
          <w:szCs w:val="24"/>
          <w:u w:val="single"/>
          <w:lang w:eastAsia="zh-CN"/>
        </w:rPr>
      </w:pPr>
    </w:p>
    <w:p w:rsidR="00841C47" w:rsidRPr="00807634" w:rsidRDefault="00D62718" w:rsidP="00523AB6">
      <w:pPr>
        <w:suppressAutoHyphens/>
        <w:spacing w:after="0" w:line="240" w:lineRule="auto"/>
        <w:ind w:right="-170"/>
        <w:jc w:val="both"/>
        <w:rPr>
          <w:rFonts w:eastAsia="Times New Roman" w:cstheme="minorHAnsi"/>
          <w:b/>
          <w:color w:val="000000" w:themeColor="text1"/>
          <w:sz w:val="24"/>
          <w:szCs w:val="24"/>
          <w:lang w:eastAsia="zh-CN"/>
        </w:rPr>
      </w:pPr>
      <w:r w:rsidRPr="00807634">
        <w:rPr>
          <w:rFonts w:eastAsia="Times New Roman" w:cstheme="minorHAnsi"/>
          <w:b/>
          <w:color w:val="000000" w:themeColor="text1"/>
          <w:sz w:val="24"/>
          <w:szCs w:val="24"/>
          <w:lang w:eastAsia="zh-CN"/>
        </w:rPr>
        <w:t xml:space="preserve">1. </w:t>
      </w:r>
      <w:r w:rsidR="00841C47" w:rsidRPr="00807634">
        <w:rPr>
          <w:rFonts w:eastAsia="Times New Roman" w:cstheme="minorHAnsi"/>
          <w:b/>
          <w:color w:val="000000" w:themeColor="text1"/>
          <w:sz w:val="24"/>
          <w:szCs w:val="24"/>
          <w:lang w:eastAsia="zh-CN"/>
        </w:rPr>
        <w:t>DEFINIÇÃO DO OBJETO</w:t>
      </w:r>
    </w:p>
    <w:p w:rsidR="00841C47" w:rsidRPr="00807634" w:rsidRDefault="00841C47" w:rsidP="00523AB6">
      <w:pPr>
        <w:suppressAutoHyphens/>
        <w:spacing w:after="0" w:line="240" w:lineRule="auto"/>
        <w:ind w:right="-170"/>
        <w:jc w:val="both"/>
        <w:rPr>
          <w:rFonts w:eastAsia="Times New Roman" w:cstheme="minorHAnsi"/>
          <w:b/>
          <w:color w:val="000000" w:themeColor="text1"/>
          <w:sz w:val="24"/>
          <w:szCs w:val="24"/>
          <w:lang w:eastAsia="zh-CN"/>
        </w:rPr>
      </w:pPr>
    </w:p>
    <w:p w:rsidR="00863F9C" w:rsidRPr="00807634" w:rsidRDefault="00D62718" w:rsidP="00523AB6">
      <w:pPr>
        <w:autoSpaceDE w:val="0"/>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 xml:space="preserve">A presente licitação tem como </w:t>
      </w:r>
      <w:r w:rsidR="00207E88" w:rsidRPr="00807634">
        <w:rPr>
          <w:rFonts w:eastAsia="Times New Roman" w:cstheme="minorHAnsi"/>
          <w:color w:val="000000" w:themeColor="text1"/>
          <w:sz w:val="24"/>
          <w:szCs w:val="24"/>
          <w:lang w:eastAsia="zh-CN"/>
        </w:rPr>
        <w:t>objeto</w:t>
      </w:r>
      <w:r w:rsidR="00841C47" w:rsidRPr="00807634">
        <w:rPr>
          <w:rFonts w:eastAsia="Times New Roman" w:cstheme="minorHAnsi"/>
          <w:color w:val="000000" w:themeColor="text1"/>
          <w:sz w:val="24"/>
          <w:szCs w:val="24"/>
          <w:lang w:eastAsia="zh-CN"/>
        </w:rPr>
        <w:t xml:space="preserve"> a contratação de pessoa jurídica especializada para prestação, de forma indireta e contínua, de serviços de </w:t>
      </w:r>
      <w:r w:rsidR="00841C47" w:rsidRPr="00807634">
        <w:rPr>
          <w:rFonts w:eastAsia="Times New Roman" w:cstheme="minorHAnsi"/>
          <w:b/>
          <w:color w:val="000000" w:themeColor="text1"/>
          <w:sz w:val="24"/>
          <w:szCs w:val="24"/>
          <w:lang w:eastAsia="zh-CN"/>
        </w:rPr>
        <w:t>recepcionista</w:t>
      </w:r>
      <w:r w:rsidR="00C875A7" w:rsidRPr="00807634">
        <w:rPr>
          <w:rFonts w:eastAsia="Times New Roman" w:cstheme="minorHAnsi"/>
          <w:b/>
          <w:color w:val="000000" w:themeColor="text1"/>
          <w:sz w:val="24"/>
          <w:szCs w:val="24"/>
          <w:lang w:eastAsia="zh-CN"/>
        </w:rPr>
        <w:t xml:space="preserve"> e </w:t>
      </w:r>
      <w:proofErr w:type="gramStart"/>
      <w:r w:rsidR="00AA7203">
        <w:rPr>
          <w:rFonts w:eastAsia="Times New Roman" w:cstheme="minorHAnsi"/>
          <w:b/>
          <w:color w:val="000000" w:themeColor="text1"/>
          <w:sz w:val="24"/>
          <w:szCs w:val="24"/>
          <w:lang w:eastAsia="zh-CN"/>
        </w:rPr>
        <w:t>Secretária</w:t>
      </w:r>
      <w:r w:rsidR="00381721">
        <w:rPr>
          <w:rFonts w:eastAsia="Times New Roman" w:cstheme="minorHAnsi"/>
          <w:b/>
          <w:color w:val="000000" w:themeColor="text1"/>
          <w:sz w:val="24"/>
          <w:szCs w:val="24"/>
          <w:lang w:eastAsia="zh-CN"/>
        </w:rPr>
        <w:t>(</w:t>
      </w:r>
      <w:proofErr w:type="gramEnd"/>
      <w:r w:rsidR="00381721">
        <w:rPr>
          <w:rFonts w:eastAsia="Times New Roman" w:cstheme="minorHAnsi"/>
          <w:b/>
          <w:color w:val="000000" w:themeColor="text1"/>
          <w:sz w:val="24"/>
          <w:szCs w:val="24"/>
          <w:lang w:eastAsia="zh-CN"/>
        </w:rPr>
        <w:t>o)</w:t>
      </w:r>
      <w:r w:rsidR="00C875A7" w:rsidRPr="00807634">
        <w:rPr>
          <w:rFonts w:eastAsia="Times New Roman" w:cstheme="minorHAnsi"/>
          <w:b/>
          <w:color w:val="000000" w:themeColor="text1"/>
          <w:sz w:val="24"/>
          <w:szCs w:val="24"/>
          <w:lang w:eastAsia="zh-CN"/>
        </w:rPr>
        <w:t xml:space="preserve">, </w:t>
      </w:r>
      <w:r w:rsidR="00C875A7" w:rsidRPr="00807634">
        <w:rPr>
          <w:rFonts w:cstheme="minorHAnsi"/>
          <w:color w:val="000000" w:themeColor="text1"/>
          <w:sz w:val="24"/>
          <w:szCs w:val="24"/>
        </w:rPr>
        <w:t xml:space="preserve">para prestação de apoio </w:t>
      </w:r>
      <w:r w:rsidR="00863F9C" w:rsidRPr="00807634">
        <w:rPr>
          <w:rFonts w:cstheme="minorHAnsi"/>
          <w:color w:val="000000" w:themeColor="text1"/>
          <w:sz w:val="24"/>
          <w:szCs w:val="24"/>
        </w:rPr>
        <w:t>à</w:t>
      </w:r>
      <w:r w:rsidR="00C875A7" w:rsidRPr="00807634">
        <w:rPr>
          <w:rFonts w:cstheme="minorHAnsi"/>
          <w:color w:val="000000" w:themeColor="text1"/>
          <w:sz w:val="24"/>
          <w:szCs w:val="24"/>
        </w:rPr>
        <w:t>s atividades materiais acessórias, instrumentais ou complementares</w:t>
      </w:r>
      <w:r w:rsidR="00863F9C" w:rsidRPr="00807634">
        <w:rPr>
          <w:rFonts w:cstheme="minorHAnsi"/>
          <w:color w:val="000000" w:themeColor="text1"/>
          <w:sz w:val="24"/>
          <w:szCs w:val="24"/>
        </w:rPr>
        <w:t xml:space="preserve"> à área de competência legal do órgão licitante, não inerentes às categorias funcionais abrangidas por seu respectivo plano de cargos.</w:t>
      </w:r>
    </w:p>
    <w:p w:rsidR="00C875A7" w:rsidRPr="00807634" w:rsidRDefault="00D62718" w:rsidP="00523AB6">
      <w:pPr>
        <w:autoSpaceDE w:val="0"/>
        <w:spacing w:after="0" w:line="240" w:lineRule="auto"/>
        <w:jc w:val="both"/>
        <w:rPr>
          <w:rFonts w:cstheme="minorHAnsi"/>
          <w:color w:val="000000" w:themeColor="text1"/>
          <w:sz w:val="24"/>
          <w:szCs w:val="24"/>
        </w:rPr>
      </w:pPr>
      <w:r w:rsidRPr="00807634">
        <w:rPr>
          <w:rFonts w:cstheme="minorHAnsi"/>
          <w:b/>
          <w:color w:val="000000" w:themeColor="text1"/>
          <w:sz w:val="24"/>
          <w:szCs w:val="24"/>
        </w:rPr>
        <w:t>1.2.</w:t>
      </w:r>
      <w:r w:rsidRPr="00807634">
        <w:rPr>
          <w:rFonts w:cstheme="minorHAnsi"/>
          <w:color w:val="000000" w:themeColor="text1"/>
          <w:sz w:val="24"/>
          <w:szCs w:val="24"/>
        </w:rPr>
        <w:t xml:space="preserve"> </w:t>
      </w:r>
      <w:r w:rsidR="00C875A7" w:rsidRPr="00807634">
        <w:rPr>
          <w:rFonts w:cstheme="minorHAnsi"/>
          <w:color w:val="000000" w:themeColor="text1"/>
          <w:sz w:val="24"/>
          <w:szCs w:val="24"/>
        </w:rPr>
        <w:t>O objeto terá sua adjudicação em 0</w:t>
      </w:r>
      <w:r w:rsidR="00116389" w:rsidRPr="00807634">
        <w:rPr>
          <w:rFonts w:cstheme="minorHAnsi"/>
          <w:color w:val="000000" w:themeColor="text1"/>
          <w:sz w:val="24"/>
          <w:szCs w:val="24"/>
        </w:rPr>
        <w:t>2</w:t>
      </w:r>
      <w:r w:rsidR="00C875A7" w:rsidRPr="00807634">
        <w:rPr>
          <w:rFonts w:cstheme="minorHAnsi"/>
          <w:color w:val="000000" w:themeColor="text1"/>
          <w:sz w:val="24"/>
          <w:szCs w:val="24"/>
        </w:rPr>
        <w:t>(</w:t>
      </w:r>
      <w:r w:rsidR="00116389" w:rsidRPr="00807634">
        <w:rPr>
          <w:rFonts w:cstheme="minorHAnsi"/>
          <w:color w:val="000000" w:themeColor="text1"/>
          <w:sz w:val="24"/>
          <w:szCs w:val="24"/>
        </w:rPr>
        <w:t>dois</w:t>
      </w:r>
      <w:r w:rsidR="00C875A7" w:rsidRPr="00807634">
        <w:rPr>
          <w:rFonts w:cstheme="minorHAnsi"/>
          <w:color w:val="000000" w:themeColor="text1"/>
          <w:sz w:val="24"/>
          <w:szCs w:val="24"/>
        </w:rPr>
        <w:t>) ite</w:t>
      </w:r>
      <w:r w:rsidR="00116389" w:rsidRPr="00807634">
        <w:rPr>
          <w:rFonts w:cstheme="minorHAnsi"/>
          <w:color w:val="000000" w:themeColor="text1"/>
          <w:sz w:val="24"/>
          <w:szCs w:val="24"/>
        </w:rPr>
        <w:t>ns</w:t>
      </w:r>
      <w:r w:rsidR="00C875A7" w:rsidRPr="00807634">
        <w:rPr>
          <w:rFonts w:cstheme="minorHAnsi"/>
          <w:color w:val="000000" w:themeColor="text1"/>
          <w:sz w:val="24"/>
          <w:szCs w:val="24"/>
        </w:rPr>
        <w:t xml:space="preserve">, através do Pregão Eletrônico do Tipo Menor Preço Total por Item, previstos no edital e no presente Termo de </w:t>
      </w:r>
      <w:r w:rsidR="00D56BB2" w:rsidRPr="00807634">
        <w:rPr>
          <w:rFonts w:cstheme="minorHAnsi"/>
          <w:color w:val="000000" w:themeColor="text1"/>
          <w:sz w:val="24"/>
          <w:szCs w:val="24"/>
        </w:rPr>
        <w:t>R</w:t>
      </w:r>
      <w:r w:rsidR="00C875A7" w:rsidRPr="00807634">
        <w:rPr>
          <w:rFonts w:cstheme="minorHAnsi"/>
          <w:color w:val="000000" w:themeColor="text1"/>
          <w:sz w:val="24"/>
          <w:szCs w:val="24"/>
        </w:rPr>
        <w:t>eferência.</w:t>
      </w:r>
    </w:p>
    <w:p w:rsidR="00841C47" w:rsidRPr="00807634" w:rsidRDefault="00841C47" w:rsidP="00523AB6">
      <w:pPr>
        <w:suppressAutoHyphens/>
        <w:spacing w:after="0" w:line="240" w:lineRule="auto"/>
        <w:jc w:val="both"/>
        <w:rPr>
          <w:rFonts w:eastAsia="Times New Roman" w:cstheme="minorHAnsi"/>
          <w:color w:val="000000" w:themeColor="text1"/>
          <w:sz w:val="24"/>
          <w:szCs w:val="24"/>
          <w:lang w:eastAsia="zh-CN"/>
        </w:rPr>
      </w:pPr>
    </w:p>
    <w:p w:rsidR="00523AB6" w:rsidRPr="00807634" w:rsidRDefault="00523AB6" w:rsidP="00523AB6">
      <w:pPr>
        <w:suppressAutoHyphens/>
        <w:spacing w:after="0" w:line="240" w:lineRule="auto"/>
        <w:jc w:val="both"/>
        <w:rPr>
          <w:rFonts w:eastAsia="Times New Roman" w:cstheme="minorHAnsi"/>
          <w:color w:val="000000" w:themeColor="text1"/>
          <w:sz w:val="24"/>
          <w:szCs w:val="24"/>
          <w:lang w:eastAsia="zh-CN"/>
        </w:rPr>
      </w:pPr>
    </w:p>
    <w:p w:rsidR="00E36D2D" w:rsidRPr="00807634" w:rsidRDefault="00D62718" w:rsidP="00523AB6">
      <w:pPr>
        <w:suppressAutoHyphens/>
        <w:spacing w:after="0" w:line="240" w:lineRule="auto"/>
        <w:jc w:val="both"/>
        <w:rPr>
          <w:rFonts w:eastAsia="Times New Roman" w:cstheme="minorHAnsi"/>
          <w:b/>
          <w:color w:val="000000" w:themeColor="text1"/>
          <w:sz w:val="24"/>
          <w:szCs w:val="24"/>
          <w:lang w:eastAsia="zh-CN"/>
        </w:rPr>
      </w:pPr>
      <w:r w:rsidRPr="00807634">
        <w:rPr>
          <w:rFonts w:eastAsia="Times New Roman" w:cstheme="minorHAnsi"/>
          <w:b/>
          <w:color w:val="000000" w:themeColor="text1"/>
          <w:sz w:val="24"/>
          <w:szCs w:val="24"/>
          <w:lang w:eastAsia="zh-CN"/>
        </w:rPr>
        <w:t xml:space="preserve">2. </w:t>
      </w:r>
      <w:r w:rsidR="00841C47" w:rsidRPr="00807634">
        <w:rPr>
          <w:rFonts w:eastAsia="Times New Roman" w:cstheme="minorHAnsi"/>
          <w:b/>
          <w:color w:val="000000" w:themeColor="text1"/>
          <w:sz w:val="24"/>
          <w:szCs w:val="24"/>
          <w:lang w:eastAsia="zh-CN"/>
        </w:rPr>
        <w:t>DOS SERVIÇOS</w:t>
      </w:r>
    </w:p>
    <w:p w:rsidR="00841C47" w:rsidRPr="00807634" w:rsidRDefault="00E36D2D" w:rsidP="00523AB6">
      <w:pPr>
        <w:suppressAutoHyphens/>
        <w:spacing w:after="0" w:line="240" w:lineRule="auto"/>
        <w:jc w:val="both"/>
        <w:rPr>
          <w:rFonts w:eastAsia="Times New Roman" w:cstheme="minorHAnsi"/>
          <w:b/>
          <w:color w:val="000000" w:themeColor="text1"/>
          <w:sz w:val="24"/>
          <w:szCs w:val="24"/>
          <w:lang w:eastAsia="zh-CN"/>
        </w:rPr>
      </w:pPr>
      <w:r w:rsidRPr="00807634">
        <w:rPr>
          <w:rFonts w:eastAsia="Times New Roman" w:cstheme="minorHAnsi"/>
          <w:b/>
          <w:color w:val="000000" w:themeColor="text1"/>
          <w:sz w:val="24"/>
          <w:szCs w:val="24"/>
          <w:lang w:eastAsia="zh-CN"/>
        </w:rPr>
        <w:t>2.1</w:t>
      </w:r>
      <w:r w:rsidR="00841C47" w:rsidRPr="00807634">
        <w:rPr>
          <w:rFonts w:eastAsia="Times New Roman" w:cstheme="minorHAnsi"/>
          <w:b/>
          <w:color w:val="000000" w:themeColor="text1"/>
          <w:sz w:val="24"/>
          <w:szCs w:val="24"/>
          <w:lang w:eastAsia="zh-CN"/>
        </w:rPr>
        <w:t xml:space="preserve"> </w:t>
      </w:r>
      <w:r w:rsidR="00F15352" w:rsidRPr="00807634">
        <w:rPr>
          <w:rFonts w:eastAsia="Times New Roman" w:cstheme="minorHAnsi"/>
          <w:b/>
          <w:color w:val="000000" w:themeColor="text1"/>
          <w:sz w:val="24"/>
          <w:szCs w:val="24"/>
          <w:lang w:eastAsia="zh-CN"/>
        </w:rPr>
        <w:t xml:space="preserve">De Recepção </w:t>
      </w:r>
    </w:p>
    <w:p w:rsidR="00841C47" w:rsidRPr="00807634" w:rsidRDefault="00841C47" w:rsidP="00523AB6">
      <w:pPr>
        <w:suppressAutoHyphens/>
        <w:spacing w:after="0" w:line="240" w:lineRule="auto"/>
        <w:jc w:val="both"/>
        <w:rPr>
          <w:rFonts w:eastAsia="Times New Roman" w:cstheme="minorHAnsi"/>
          <w:b/>
          <w:color w:val="000000" w:themeColor="text1"/>
          <w:sz w:val="24"/>
          <w:szCs w:val="24"/>
          <w:lang w:eastAsia="zh-CN"/>
        </w:rPr>
      </w:pPr>
    </w:p>
    <w:tbl>
      <w:tblPr>
        <w:tblW w:w="0" w:type="auto"/>
        <w:tblInd w:w="70" w:type="dxa"/>
        <w:tblCellMar>
          <w:left w:w="70" w:type="dxa"/>
          <w:right w:w="70" w:type="dxa"/>
        </w:tblCellMar>
        <w:tblLook w:val="04A0" w:firstRow="1" w:lastRow="0" w:firstColumn="1" w:lastColumn="0" w:noHBand="0" w:noVBand="1"/>
      </w:tblPr>
      <w:tblGrid>
        <w:gridCol w:w="2668"/>
        <w:gridCol w:w="1439"/>
        <w:gridCol w:w="841"/>
        <w:gridCol w:w="1377"/>
        <w:gridCol w:w="1368"/>
        <w:gridCol w:w="1448"/>
      </w:tblGrid>
      <w:tr w:rsidR="00AA7203" w:rsidRPr="00AA7203" w:rsidTr="00AA7203">
        <w:trPr>
          <w:trHeight w:val="315"/>
        </w:trPr>
        <w:tc>
          <w:tcPr>
            <w:tcW w:w="0" w:type="auto"/>
            <w:gridSpan w:val="6"/>
            <w:tcBorders>
              <w:top w:val="nil"/>
              <w:left w:val="nil"/>
              <w:bottom w:val="nil"/>
              <w:right w:val="nil"/>
            </w:tcBorders>
            <w:shd w:val="clear" w:color="auto" w:fill="auto"/>
            <w:vAlign w:val="center"/>
            <w:hideMark/>
          </w:tcPr>
          <w:p w:rsidR="00AA7203" w:rsidRPr="00AA7203" w:rsidRDefault="00AA7203" w:rsidP="00AA7203">
            <w:pPr>
              <w:spacing w:after="0" w:line="240" w:lineRule="auto"/>
              <w:jc w:val="center"/>
              <w:rPr>
                <w:rFonts w:eastAsia="Times New Roman" w:cstheme="minorHAnsi"/>
                <w:b/>
                <w:bCs/>
                <w:color w:val="000000"/>
                <w:sz w:val="20"/>
                <w:szCs w:val="20"/>
                <w:lang w:eastAsia="pt-BR"/>
              </w:rPr>
            </w:pPr>
            <w:r w:rsidRPr="00AA7203">
              <w:rPr>
                <w:rFonts w:eastAsia="Times New Roman" w:cstheme="minorHAnsi"/>
                <w:b/>
                <w:bCs/>
                <w:color w:val="000000"/>
                <w:sz w:val="20"/>
                <w:szCs w:val="20"/>
                <w:lang w:eastAsia="pt-BR"/>
              </w:rPr>
              <w:t>SERVIÇOS DE RECEPÇÃO - SR/DPF/MT E DELEGACIAS - com adicional de periculosidade</w:t>
            </w:r>
          </w:p>
        </w:tc>
      </w:tr>
      <w:tr w:rsidR="00AA7203" w:rsidRPr="00AA7203" w:rsidTr="00AA7203">
        <w:trPr>
          <w:trHeight w:val="330"/>
        </w:trPr>
        <w:tc>
          <w:tcPr>
            <w:tcW w:w="0" w:type="auto"/>
            <w:gridSpan w:val="6"/>
            <w:tcBorders>
              <w:top w:val="single" w:sz="8" w:space="0" w:color="auto"/>
              <w:left w:val="single" w:sz="8" w:space="0" w:color="auto"/>
              <w:bottom w:val="single" w:sz="8" w:space="0" w:color="auto"/>
              <w:right w:val="single" w:sz="8" w:space="0" w:color="000000"/>
            </w:tcBorders>
            <w:shd w:val="clear" w:color="000000" w:fill="BFBFBF"/>
            <w:vAlign w:val="center"/>
            <w:hideMark/>
          </w:tcPr>
          <w:p w:rsidR="00AA7203" w:rsidRPr="00AA7203" w:rsidRDefault="00AA7203" w:rsidP="00AA7203">
            <w:pPr>
              <w:spacing w:after="0" w:line="240" w:lineRule="auto"/>
              <w:jc w:val="center"/>
              <w:rPr>
                <w:rFonts w:eastAsia="Times New Roman" w:cstheme="minorHAnsi"/>
                <w:b/>
                <w:bCs/>
                <w:color w:val="000000"/>
                <w:sz w:val="20"/>
                <w:szCs w:val="20"/>
                <w:lang w:eastAsia="pt-BR"/>
              </w:rPr>
            </w:pPr>
            <w:r w:rsidRPr="00AA7203">
              <w:rPr>
                <w:rFonts w:eastAsia="Times New Roman" w:cstheme="minorHAnsi"/>
                <w:b/>
                <w:bCs/>
                <w:color w:val="000000"/>
                <w:sz w:val="20"/>
                <w:szCs w:val="20"/>
                <w:lang w:eastAsia="pt-BR"/>
              </w:rPr>
              <w:t>VALOR DO CONTRATO RECEPCIONISTA</w:t>
            </w:r>
          </w:p>
        </w:tc>
      </w:tr>
      <w:tr w:rsidR="00AA7203" w:rsidRPr="00AA7203" w:rsidTr="00AA7203">
        <w:trPr>
          <w:trHeight w:val="63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AA7203" w:rsidRPr="00AA7203" w:rsidRDefault="00AA7203" w:rsidP="00AA7203">
            <w:pPr>
              <w:spacing w:after="0" w:line="240" w:lineRule="auto"/>
              <w:jc w:val="center"/>
              <w:rPr>
                <w:rFonts w:eastAsia="Times New Roman" w:cstheme="minorHAnsi"/>
                <w:color w:val="000000"/>
                <w:sz w:val="20"/>
                <w:szCs w:val="20"/>
                <w:lang w:eastAsia="pt-BR"/>
              </w:rPr>
            </w:pPr>
            <w:r w:rsidRPr="00AA7203">
              <w:rPr>
                <w:rFonts w:eastAsia="Times New Roman" w:cstheme="minorHAnsi"/>
                <w:color w:val="000000"/>
                <w:sz w:val="20"/>
                <w:szCs w:val="20"/>
                <w:lang w:eastAsia="pt-BR"/>
              </w:rPr>
              <w:t>LOCAL</w:t>
            </w:r>
          </w:p>
        </w:tc>
        <w:tc>
          <w:tcPr>
            <w:tcW w:w="0" w:type="auto"/>
            <w:tcBorders>
              <w:top w:val="nil"/>
              <w:left w:val="nil"/>
              <w:bottom w:val="single" w:sz="4" w:space="0" w:color="auto"/>
              <w:right w:val="single" w:sz="4" w:space="0" w:color="auto"/>
            </w:tcBorders>
            <w:shd w:val="clear" w:color="auto" w:fill="auto"/>
            <w:vAlign w:val="center"/>
            <w:hideMark/>
          </w:tcPr>
          <w:p w:rsidR="00AA7203" w:rsidRPr="00AA7203" w:rsidRDefault="00AA7203" w:rsidP="00AA7203">
            <w:pPr>
              <w:spacing w:after="0" w:line="240" w:lineRule="auto"/>
              <w:jc w:val="center"/>
              <w:rPr>
                <w:rFonts w:eastAsia="Times New Roman" w:cstheme="minorHAnsi"/>
                <w:color w:val="000000"/>
                <w:sz w:val="20"/>
                <w:szCs w:val="20"/>
                <w:lang w:eastAsia="pt-BR"/>
              </w:rPr>
            </w:pPr>
            <w:r w:rsidRPr="00AA7203">
              <w:rPr>
                <w:rFonts w:eastAsia="Times New Roman" w:cstheme="minorHAnsi"/>
                <w:color w:val="000000"/>
                <w:sz w:val="20"/>
                <w:szCs w:val="20"/>
                <w:lang w:eastAsia="pt-BR"/>
              </w:rPr>
              <w:t>CATEGORIA PROFISSIONAL</w:t>
            </w:r>
          </w:p>
        </w:tc>
        <w:tc>
          <w:tcPr>
            <w:tcW w:w="0" w:type="auto"/>
            <w:tcBorders>
              <w:top w:val="nil"/>
              <w:left w:val="nil"/>
              <w:bottom w:val="single" w:sz="4" w:space="0" w:color="auto"/>
              <w:right w:val="single" w:sz="4" w:space="0" w:color="auto"/>
            </w:tcBorders>
            <w:shd w:val="clear" w:color="auto" w:fill="auto"/>
            <w:vAlign w:val="center"/>
            <w:hideMark/>
          </w:tcPr>
          <w:p w:rsidR="00AA7203" w:rsidRPr="00AA7203" w:rsidRDefault="00AA7203" w:rsidP="00AA7203">
            <w:pPr>
              <w:spacing w:after="0" w:line="240" w:lineRule="auto"/>
              <w:jc w:val="center"/>
              <w:rPr>
                <w:rFonts w:eastAsia="Times New Roman" w:cstheme="minorHAnsi"/>
                <w:color w:val="000000"/>
                <w:sz w:val="20"/>
                <w:szCs w:val="20"/>
                <w:lang w:eastAsia="pt-BR"/>
              </w:rPr>
            </w:pPr>
            <w:r w:rsidRPr="00AA7203">
              <w:rPr>
                <w:rFonts w:eastAsia="Times New Roman" w:cstheme="minorHAnsi"/>
                <w:color w:val="000000"/>
                <w:sz w:val="20"/>
                <w:szCs w:val="20"/>
                <w:lang w:eastAsia="pt-BR"/>
              </w:rPr>
              <w:t>QTD. POSTOS</w:t>
            </w:r>
          </w:p>
        </w:tc>
        <w:tc>
          <w:tcPr>
            <w:tcW w:w="0" w:type="auto"/>
            <w:tcBorders>
              <w:top w:val="nil"/>
              <w:left w:val="nil"/>
              <w:bottom w:val="single" w:sz="4" w:space="0" w:color="auto"/>
              <w:right w:val="single" w:sz="4" w:space="0" w:color="auto"/>
            </w:tcBorders>
            <w:shd w:val="clear" w:color="auto" w:fill="auto"/>
            <w:vAlign w:val="center"/>
            <w:hideMark/>
          </w:tcPr>
          <w:p w:rsidR="00AA7203" w:rsidRPr="00AA7203" w:rsidRDefault="00AA7203" w:rsidP="00AA7203">
            <w:pPr>
              <w:spacing w:after="0" w:line="240" w:lineRule="auto"/>
              <w:jc w:val="center"/>
              <w:rPr>
                <w:rFonts w:eastAsia="Times New Roman" w:cstheme="minorHAnsi"/>
                <w:color w:val="000000"/>
                <w:sz w:val="20"/>
                <w:szCs w:val="20"/>
                <w:lang w:eastAsia="pt-BR"/>
              </w:rPr>
            </w:pPr>
            <w:r w:rsidRPr="00AA7203">
              <w:rPr>
                <w:rFonts w:eastAsia="Times New Roman" w:cstheme="minorHAnsi"/>
                <w:color w:val="000000"/>
                <w:sz w:val="20"/>
                <w:szCs w:val="2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rsidR="00AA7203" w:rsidRPr="00AA7203" w:rsidRDefault="00AA7203" w:rsidP="00AA7203">
            <w:pPr>
              <w:spacing w:after="0" w:line="240" w:lineRule="auto"/>
              <w:jc w:val="center"/>
              <w:rPr>
                <w:rFonts w:eastAsia="Times New Roman" w:cstheme="minorHAnsi"/>
                <w:color w:val="000000"/>
                <w:sz w:val="20"/>
                <w:szCs w:val="20"/>
                <w:lang w:eastAsia="pt-BR"/>
              </w:rPr>
            </w:pPr>
            <w:r w:rsidRPr="00AA7203">
              <w:rPr>
                <w:rFonts w:eastAsia="Times New Roman" w:cstheme="minorHAnsi"/>
                <w:color w:val="000000"/>
                <w:sz w:val="20"/>
                <w:szCs w:val="20"/>
                <w:lang w:eastAsia="pt-BR"/>
              </w:rPr>
              <w:t>VALOR MENSAL</w:t>
            </w:r>
            <w:proofErr w:type="gramStart"/>
            <w:r w:rsidRPr="00AA7203">
              <w:rPr>
                <w:rFonts w:eastAsia="Times New Roman" w:cstheme="minorHAnsi"/>
                <w:color w:val="000000"/>
                <w:sz w:val="20"/>
                <w:szCs w:val="20"/>
                <w:lang w:eastAsia="pt-BR"/>
              </w:rPr>
              <w:t xml:space="preserve">  </w:t>
            </w:r>
            <w:proofErr w:type="gramEnd"/>
            <w:r w:rsidRPr="00AA7203">
              <w:rPr>
                <w:rFonts w:eastAsia="Times New Roman" w:cstheme="minorHAnsi"/>
                <w:color w:val="000000"/>
                <w:sz w:val="20"/>
                <w:szCs w:val="20"/>
                <w:lang w:eastAsia="pt-BR"/>
              </w:rPr>
              <w:t>R$</w:t>
            </w:r>
          </w:p>
        </w:tc>
        <w:tc>
          <w:tcPr>
            <w:tcW w:w="0" w:type="auto"/>
            <w:tcBorders>
              <w:top w:val="nil"/>
              <w:left w:val="nil"/>
              <w:bottom w:val="single" w:sz="4" w:space="0" w:color="auto"/>
              <w:right w:val="single" w:sz="8" w:space="0" w:color="auto"/>
            </w:tcBorders>
            <w:shd w:val="clear" w:color="auto" w:fill="auto"/>
            <w:vAlign w:val="center"/>
            <w:hideMark/>
          </w:tcPr>
          <w:p w:rsidR="00AA7203" w:rsidRPr="00AA7203" w:rsidRDefault="00AA7203" w:rsidP="00AA7203">
            <w:pPr>
              <w:spacing w:after="0" w:line="240" w:lineRule="auto"/>
              <w:jc w:val="center"/>
              <w:rPr>
                <w:rFonts w:eastAsia="Times New Roman" w:cstheme="minorHAnsi"/>
                <w:color w:val="000000"/>
                <w:sz w:val="20"/>
                <w:szCs w:val="20"/>
                <w:lang w:eastAsia="pt-BR"/>
              </w:rPr>
            </w:pPr>
            <w:r w:rsidRPr="00AA7203">
              <w:rPr>
                <w:rFonts w:eastAsia="Times New Roman" w:cstheme="minorHAnsi"/>
                <w:color w:val="000000"/>
                <w:sz w:val="20"/>
                <w:szCs w:val="20"/>
                <w:lang w:eastAsia="pt-BR"/>
              </w:rPr>
              <w:t>VALOR ANUAL R$</w:t>
            </w:r>
          </w:p>
        </w:tc>
      </w:tr>
      <w:tr w:rsidR="00AA7203" w:rsidRPr="00AA7203" w:rsidTr="00AA7203">
        <w:trPr>
          <w:trHeight w:val="315"/>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AA7203" w:rsidRPr="00AA7203" w:rsidRDefault="00AA7203" w:rsidP="00AA7203">
            <w:pPr>
              <w:spacing w:after="0" w:line="240" w:lineRule="auto"/>
              <w:rPr>
                <w:rFonts w:eastAsia="Times New Roman" w:cstheme="minorHAnsi"/>
                <w:color w:val="000000"/>
                <w:sz w:val="20"/>
                <w:szCs w:val="20"/>
                <w:lang w:eastAsia="pt-BR"/>
              </w:rPr>
            </w:pPr>
            <w:r w:rsidRPr="00AA7203">
              <w:rPr>
                <w:rFonts w:eastAsia="Times New Roman" w:cstheme="minorHAnsi"/>
                <w:color w:val="000000"/>
                <w:sz w:val="20"/>
                <w:szCs w:val="20"/>
                <w:lang w:eastAsia="pt-BR"/>
              </w:rPr>
              <w:t>SR/DPF/MT - Cuiabá</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A7203" w:rsidRDefault="00AA7203" w:rsidP="00AA7203">
            <w:pPr>
              <w:spacing w:after="0" w:line="240" w:lineRule="auto"/>
              <w:jc w:val="center"/>
              <w:rPr>
                <w:rFonts w:eastAsia="Times New Roman" w:cstheme="minorHAnsi"/>
                <w:color w:val="000000"/>
                <w:sz w:val="20"/>
                <w:szCs w:val="20"/>
                <w:lang w:eastAsia="pt-BR"/>
              </w:rPr>
            </w:pPr>
            <w:r w:rsidRPr="00AA7203">
              <w:rPr>
                <w:rFonts w:eastAsia="Times New Roman" w:cstheme="minorHAnsi"/>
                <w:color w:val="000000"/>
                <w:sz w:val="20"/>
                <w:szCs w:val="20"/>
                <w:lang w:eastAsia="pt-BR"/>
              </w:rPr>
              <w:t xml:space="preserve">Recepcionista-Secretária </w:t>
            </w:r>
          </w:p>
          <w:p w:rsidR="00AA7203" w:rsidRPr="00AA7203" w:rsidRDefault="00AA7203" w:rsidP="00AA7203">
            <w:pPr>
              <w:spacing w:after="0" w:line="240" w:lineRule="auto"/>
              <w:jc w:val="center"/>
              <w:rPr>
                <w:rFonts w:eastAsia="Times New Roman" w:cstheme="minorHAnsi"/>
                <w:color w:val="000000"/>
                <w:sz w:val="20"/>
                <w:szCs w:val="20"/>
                <w:lang w:eastAsia="pt-BR"/>
              </w:rPr>
            </w:pPr>
            <w:r w:rsidRPr="00AA7203">
              <w:rPr>
                <w:rFonts w:eastAsia="Times New Roman" w:cstheme="minorHAnsi"/>
                <w:color w:val="000000"/>
                <w:sz w:val="20"/>
                <w:szCs w:val="20"/>
                <w:lang w:eastAsia="pt-BR"/>
              </w:rPr>
              <w:t>(CBO 4221-05)</w:t>
            </w:r>
          </w:p>
        </w:tc>
        <w:tc>
          <w:tcPr>
            <w:tcW w:w="0" w:type="auto"/>
            <w:tcBorders>
              <w:top w:val="nil"/>
              <w:left w:val="nil"/>
              <w:bottom w:val="single" w:sz="4" w:space="0" w:color="auto"/>
              <w:right w:val="single" w:sz="4" w:space="0" w:color="auto"/>
            </w:tcBorders>
            <w:shd w:val="clear" w:color="auto" w:fill="auto"/>
            <w:noWrap/>
            <w:vAlign w:val="center"/>
            <w:hideMark/>
          </w:tcPr>
          <w:p w:rsidR="00AA7203" w:rsidRPr="00AA7203" w:rsidRDefault="00AA7203" w:rsidP="00AA7203">
            <w:pPr>
              <w:spacing w:after="0" w:line="240" w:lineRule="auto"/>
              <w:jc w:val="center"/>
              <w:rPr>
                <w:rFonts w:eastAsia="Times New Roman" w:cstheme="minorHAnsi"/>
                <w:color w:val="000000"/>
                <w:sz w:val="20"/>
                <w:szCs w:val="20"/>
                <w:lang w:eastAsia="pt-BR"/>
              </w:rPr>
            </w:pPr>
            <w:proofErr w:type="gramStart"/>
            <w:r w:rsidRPr="00AA7203">
              <w:rPr>
                <w:rFonts w:eastAsia="Times New Roman" w:cstheme="minorHAnsi"/>
                <w:color w:val="000000"/>
                <w:sz w:val="20"/>
                <w:szCs w:val="20"/>
                <w:lang w:eastAsia="pt-BR"/>
              </w:rPr>
              <w:t>7</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AA7203" w:rsidRPr="00AA7203" w:rsidRDefault="00AA7203" w:rsidP="00AA7203">
            <w:pPr>
              <w:spacing w:after="0" w:line="240" w:lineRule="auto"/>
              <w:jc w:val="right"/>
              <w:rPr>
                <w:rFonts w:eastAsia="Times New Roman" w:cstheme="minorHAnsi"/>
                <w:color w:val="000000"/>
                <w:sz w:val="20"/>
                <w:szCs w:val="20"/>
                <w:lang w:eastAsia="pt-BR"/>
              </w:rPr>
            </w:pPr>
            <w:r w:rsidRPr="00AA7203">
              <w:rPr>
                <w:rFonts w:eastAsia="Times New Roman" w:cstheme="minorHAnsi"/>
                <w:color w:val="000000"/>
                <w:sz w:val="20"/>
                <w:szCs w:val="20"/>
                <w:lang w:eastAsia="pt-BR"/>
              </w:rPr>
              <w:t>2.910,46</w:t>
            </w:r>
          </w:p>
        </w:tc>
        <w:tc>
          <w:tcPr>
            <w:tcW w:w="0" w:type="auto"/>
            <w:tcBorders>
              <w:top w:val="nil"/>
              <w:left w:val="nil"/>
              <w:bottom w:val="single" w:sz="4" w:space="0" w:color="auto"/>
              <w:right w:val="single" w:sz="4" w:space="0" w:color="auto"/>
            </w:tcBorders>
            <w:shd w:val="clear" w:color="auto" w:fill="auto"/>
            <w:noWrap/>
            <w:vAlign w:val="center"/>
            <w:hideMark/>
          </w:tcPr>
          <w:p w:rsidR="00AA7203" w:rsidRPr="00AA7203" w:rsidRDefault="00AA7203" w:rsidP="00AA7203">
            <w:pPr>
              <w:spacing w:after="0" w:line="240" w:lineRule="auto"/>
              <w:jc w:val="right"/>
              <w:rPr>
                <w:rFonts w:eastAsia="Times New Roman" w:cstheme="minorHAnsi"/>
                <w:color w:val="000000"/>
                <w:sz w:val="20"/>
                <w:szCs w:val="20"/>
                <w:lang w:eastAsia="pt-BR"/>
              </w:rPr>
            </w:pPr>
            <w:r w:rsidRPr="00AA7203">
              <w:rPr>
                <w:rFonts w:eastAsia="Times New Roman" w:cstheme="minorHAnsi"/>
                <w:color w:val="000000"/>
                <w:sz w:val="20"/>
                <w:szCs w:val="20"/>
                <w:lang w:eastAsia="pt-BR"/>
              </w:rPr>
              <w:t>20.373,22</w:t>
            </w:r>
          </w:p>
        </w:tc>
        <w:tc>
          <w:tcPr>
            <w:tcW w:w="0" w:type="auto"/>
            <w:tcBorders>
              <w:top w:val="nil"/>
              <w:left w:val="nil"/>
              <w:bottom w:val="single" w:sz="4" w:space="0" w:color="auto"/>
              <w:right w:val="single" w:sz="8" w:space="0" w:color="auto"/>
            </w:tcBorders>
            <w:shd w:val="clear" w:color="auto" w:fill="auto"/>
            <w:noWrap/>
            <w:vAlign w:val="center"/>
            <w:hideMark/>
          </w:tcPr>
          <w:p w:rsidR="00AA7203" w:rsidRPr="00AA7203" w:rsidRDefault="00AA7203" w:rsidP="00AA7203">
            <w:pPr>
              <w:spacing w:after="0" w:line="240" w:lineRule="auto"/>
              <w:jc w:val="right"/>
              <w:rPr>
                <w:rFonts w:eastAsia="Times New Roman" w:cstheme="minorHAnsi"/>
                <w:color w:val="000000"/>
                <w:sz w:val="20"/>
                <w:szCs w:val="20"/>
                <w:lang w:eastAsia="pt-BR"/>
              </w:rPr>
            </w:pPr>
            <w:r w:rsidRPr="00AA7203">
              <w:rPr>
                <w:rFonts w:eastAsia="Times New Roman" w:cstheme="minorHAnsi"/>
                <w:color w:val="000000"/>
                <w:sz w:val="20"/>
                <w:szCs w:val="20"/>
                <w:lang w:eastAsia="pt-BR"/>
              </w:rPr>
              <w:t>244.478,64</w:t>
            </w:r>
          </w:p>
        </w:tc>
      </w:tr>
      <w:tr w:rsidR="00AA7203" w:rsidRPr="00AA7203" w:rsidTr="00AA7203">
        <w:trPr>
          <w:trHeight w:val="315"/>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AA7203" w:rsidRPr="00AA7203" w:rsidRDefault="00AA7203" w:rsidP="00AA7203">
            <w:pPr>
              <w:spacing w:after="0" w:line="240" w:lineRule="auto"/>
              <w:rPr>
                <w:rFonts w:eastAsia="Times New Roman" w:cstheme="minorHAnsi"/>
                <w:color w:val="000000"/>
                <w:sz w:val="20"/>
                <w:szCs w:val="20"/>
                <w:lang w:eastAsia="pt-BR"/>
              </w:rPr>
            </w:pPr>
            <w:r w:rsidRPr="00AA7203">
              <w:rPr>
                <w:rFonts w:eastAsia="Times New Roman" w:cstheme="minorHAnsi"/>
                <w:color w:val="000000"/>
                <w:sz w:val="20"/>
                <w:szCs w:val="20"/>
                <w:lang w:eastAsia="pt-BR"/>
              </w:rPr>
              <w:t xml:space="preserve">DPF/BRG/MT - Barra </w:t>
            </w:r>
            <w:proofErr w:type="gramStart"/>
            <w:r w:rsidRPr="00AA7203">
              <w:rPr>
                <w:rFonts w:eastAsia="Times New Roman" w:cstheme="minorHAnsi"/>
                <w:color w:val="000000"/>
                <w:sz w:val="20"/>
                <w:szCs w:val="20"/>
                <w:lang w:eastAsia="pt-BR"/>
              </w:rPr>
              <w:t>do Garças</w:t>
            </w:r>
            <w:proofErr w:type="gramEnd"/>
          </w:p>
        </w:tc>
        <w:tc>
          <w:tcPr>
            <w:tcW w:w="0" w:type="auto"/>
            <w:vMerge/>
            <w:tcBorders>
              <w:top w:val="nil"/>
              <w:left w:val="single" w:sz="4" w:space="0" w:color="auto"/>
              <w:bottom w:val="single" w:sz="4" w:space="0" w:color="auto"/>
              <w:right w:val="single" w:sz="4" w:space="0" w:color="auto"/>
            </w:tcBorders>
            <w:vAlign w:val="center"/>
            <w:hideMark/>
          </w:tcPr>
          <w:p w:rsidR="00AA7203" w:rsidRPr="00AA7203" w:rsidRDefault="00AA7203" w:rsidP="00AA7203">
            <w:pPr>
              <w:spacing w:after="0" w:line="240" w:lineRule="auto"/>
              <w:rPr>
                <w:rFonts w:eastAsia="Times New Roman" w:cstheme="minorHAnsi"/>
                <w:color w:val="000000"/>
                <w:sz w:val="20"/>
                <w:szCs w:val="20"/>
                <w:lang w:eastAsia="pt-BR"/>
              </w:rPr>
            </w:pPr>
          </w:p>
        </w:tc>
        <w:tc>
          <w:tcPr>
            <w:tcW w:w="0" w:type="auto"/>
            <w:tcBorders>
              <w:top w:val="nil"/>
              <w:left w:val="nil"/>
              <w:bottom w:val="single" w:sz="4" w:space="0" w:color="auto"/>
              <w:right w:val="single" w:sz="4" w:space="0" w:color="auto"/>
            </w:tcBorders>
            <w:shd w:val="clear" w:color="auto" w:fill="auto"/>
            <w:noWrap/>
            <w:vAlign w:val="center"/>
            <w:hideMark/>
          </w:tcPr>
          <w:p w:rsidR="00AA7203" w:rsidRPr="00AA7203" w:rsidRDefault="00AA7203" w:rsidP="00AA7203">
            <w:pPr>
              <w:spacing w:after="0" w:line="240" w:lineRule="auto"/>
              <w:jc w:val="center"/>
              <w:rPr>
                <w:rFonts w:eastAsia="Times New Roman" w:cstheme="minorHAnsi"/>
                <w:color w:val="000000"/>
                <w:sz w:val="20"/>
                <w:szCs w:val="20"/>
                <w:lang w:eastAsia="pt-BR"/>
              </w:rPr>
            </w:pPr>
            <w:proofErr w:type="gramStart"/>
            <w:r w:rsidRPr="00AA7203">
              <w:rPr>
                <w:rFonts w:eastAsia="Times New Roman" w:cstheme="minorHAnsi"/>
                <w:color w:val="000000"/>
                <w:sz w:val="20"/>
                <w:szCs w:val="20"/>
                <w:lang w:eastAsia="pt-BR"/>
              </w:rPr>
              <w:t>1</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AA7203" w:rsidRPr="00AA7203" w:rsidRDefault="00AA7203" w:rsidP="00AA7203">
            <w:pPr>
              <w:spacing w:after="0" w:line="240" w:lineRule="auto"/>
              <w:jc w:val="right"/>
              <w:rPr>
                <w:rFonts w:eastAsia="Times New Roman" w:cstheme="minorHAnsi"/>
                <w:color w:val="000000"/>
                <w:sz w:val="20"/>
                <w:szCs w:val="20"/>
                <w:lang w:eastAsia="pt-BR"/>
              </w:rPr>
            </w:pPr>
            <w:r w:rsidRPr="00AA7203">
              <w:rPr>
                <w:rFonts w:eastAsia="Times New Roman" w:cstheme="minorHAnsi"/>
                <w:color w:val="000000"/>
                <w:sz w:val="20"/>
                <w:szCs w:val="20"/>
                <w:lang w:eastAsia="pt-BR"/>
              </w:rPr>
              <w:t>2.835,85</w:t>
            </w:r>
          </w:p>
        </w:tc>
        <w:tc>
          <w:tcPr>
            <w:tcW w:w="0" w:type="auto"/>
            <w:tcBorders>
              <w:top w:val="nil"/>
              <w:left w:val="nil"/>
              <w:bottom w:val="single" w:sz="4" w:space="0" w:color="auto"/>
              <w:right w:val="single" w:sz="4" w:space="0" w:color="auto"/>
            </w:tcBorders>
            <w:shd w:val="clear" w:color="auto" w:fill="auto"/>
            <w:noWrap/>
            <w:vAlign w:val="center"/>
            <w:hideMark/>
          </w:tcPr>
          <w:p w:rsidR="00AA7203" w:rsidRPr="00AA7203" w:rsidRDefault="00AA7203" w:rsidP="00AA7203">
            <w:pPr>
              <w:spacing w:after="0" w:line="240" w:lineRule="auto"/>
              <w:jc w:val="right"/>
              <w:rPr>
                <w:rFonts w:eastAsia="Times New Roman" w:cstheme="minorHAnsi"/>
                <w:color w:val="000000"/>
                <w:sz w:val="20"/>
                <w:szCs w:val="20"/>
                <w:lang w:eastAsia="pt-BR"/>
              </w:rPr>
            </w:pPr>
            <w:r w:rsidRPr="00AA7203">
              <w:rPr>
                <w:rFonts w:eastAsia="Times New Roman" w:cstheme="minorHAnsi"/>
                <w:color w:val="000000"/>
                <w:sz w:val="20"/>
                <w:szCs w:val="20"/>
                <w:lang w:eastAsia="pt-BR"/>
              </w:rPr>
              <w:t>2.835,85</w:t>
            </w:r>
          </w:p>
        </w:tc>
        <w:tc>
          <w:tcPr>
            <w:tcW w:w="0" w:type="auto"/>
            <w:tcBorders>
              <w:top w:val="nil"/>
              <w:left w:val="nil"/>
              <w:bottom w:val="single" w:sz="4" w:space="0" w:color="auto"/>
              <w:right w:val="single" w:sz="8" w:space="0" w:color="auto"/>
            </w:tcBorders>
            <w:shd w:val="clear" w:color="auto" w:fill="auto"/>
            <w:noWrap/>
            <w:vAlign w:val="center"/>
            <w:hideMark/>
          </w:tcPr>
          <w:p w:rsidR="00AA7203" w:rsidRPr="00AA7203" w:rsidRDefault="00AA7203" w:rsidP="00AA7203">
            <w:pPr>
              <w:spacing w:after="0" w:line="240" w:lineRule="auto"/>
              <w:jc w:val="right"/>
              <w:rPr>
                <w:rFonts w:eastAsia="Times New Roman" w:cstheme="minorHAnsi"/>
                <w:color w:val="000000"/>
                <w:sz w:val="20"/>
                <w:szCs w:val="20"/>
                <w:lang w:eastAsia="pt-BR"/>
              </w:rPr>
            </w:pPr>
            <w:r w:rsidRPr="00AA7203">
              <w:rPr>
                <w:rFonts w:eastAsia="Times New Roman" w:cstheme="minorHAnsi"/>
                <w:color w:val="000000"/>
                <w:sz w:val="20"/>
                <w:szCs w:val="20"/>
                <w:lang w:eastAsia="pt-BR"/>
              </w:rPr>
              <w:t>34.030,20</w:t>
            </w:r>
          </w:p>
        </w:tc>
      </w:tr>
      <w:tr w:rsidR="00AA7203" w:rsidRPr="00AA7203" w:rsidTr="00AA7203">
        <w:trPr>
          <w:trHeight w:val="315"/>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AA7203" w:rsidRPr="00AA7203" w:rsidRDefault="00AA7203" w:rsidP="00AA7203">
            <w:pPr>
              <w:spacing w:after="0" w:line="240" w:lineRule="auto"/>
              <w:rPr>
                <w:rFonts w:eastAsia="Times New Roman" w:cstheme="minorHAnsi"/>
                <w:color w:val="000000"/>
                <w:sz w:val="20"/>
                <w:szCs w:val="20"/>
                <w:lang w:eastAsia="pt-BR"/>
              </w:rPr>
            </w:pPr>
            <w:r w:rsidRPr="00AA7203">
              <w:rPr>
                <w:rFonts w:eastAsia="Times New Roman" w:cstheme="minorHAnsi"/>
                <w:color w:val="000000"/>
                <w:sz w:val="20"/>
                <w:szCs w:val="20"/>
                <w:lang w:eastAsia="pt-BR"/>
              </w:rPr>
              <w:t>DPF/CAE/MT - Cáceres</w:t>
            </w:r>
          </w:p>
        </w:tc>
        <w:tc>
          <w:tcPr>
            <w:tcW w:w="0" w:type="auto"/>
            <w:vMerge/>
            <w:tcBorders>
              <w:top w:val="nil"/>
              <w:left w:val="single" w:sz="4" w:space="0" w:color="auto"/>
              <w:bottom w:val="single" w:sz="4" w:space="0" w:color="auto"/>
              <w:right w:val="single" w:sz="4" w:space="0" w:color="auto"/>
            </w:tcBorders>
            <w:vAlign w:val="center"/>
            <w:hideMark/>
          </w:tcPr>
          <w:p w:rsidR="00AA7203" w:rsidRPr="00AA7203" w:rsidRDefault="00AA7203" w:rsidP="00AA7203">
            <w:pPr>
              <w:spacing w:after="0" w:line="240" w:lineRule="auto"/>
              <w:rPr>
                <w:rFonts w:eastAsia="Times New Roman" w:cstheme="minorHAnsi"/>
                <w:color w:val="000000"/>
                <w:sz w:val="20"/>
                <w:szCs w:val="20"/>
                <w:lang w:eastAsia="pt-BR"/>
              </w:rPr>
            </w:pPr>
          </w:p>
        </w:tc>
        <w:tc>
          <w:tcPr>
            <w:tcW w:w="0" w:type="auto"/>
            <w:tcBorders>
              <w:top w:val="nil"/>
              <w:left w:val="nil"/>
              <w:bottom w:val="single" w:sz="4" w:space="0" w:color="auto"/>
              <w:right w:val="single" w:sz="4" w:space="0" w:color="auto"/>
            </w:tcBorders>
            <w:shd w:val="clear" w:color="auto" w:fill="auto"/>
            <w:noWrap/>
            <w:vAlign w:val="center"/>
            <w:hideMark/>
          </w:tcPr>
          <w:p w:rsidR="00AA7203" w:rsidRPr="00AA7203" w:rsidRDefault="00AA7203" w:rsidP="00AA7203">
            <w:pPr>
              <w:spacing w:after="0" w:line="240" w:lineRule="auto"/>
              <w:jc w:val="center"/>
              <w:rPr>
                <w:rFonts w:eastAsia="Times New Roman" w:cstheme="minorHAnsi"/>
                <w:color w:val="000000"/>
                <w:sz w:val="20"/>
                <w:szCs w:val="20"/>
                <w:lang w:eastAsia="pt-BR"/>
              </w:rPr>
            </w:pPr>
            <w:proofErr w:type="gramStart"/>
            <w:r w:rsidRPr="00AA7203">
              <w:rPr>
                <w:rFonts w:eastAsia="Times New Roman" w:cstheme="minorHAnsi"/>
                <w:color w:val="000000"/>
                <w:sz w:val="20"/>
                <w:szCs w:val="20"/>
                <w:lang w:eastAsia="pt-BR"/>
              </w:rPr>
              <w:t>1</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AA7203" w:rsidRPr="00AA7203" w:rsidRDefault="00AA7203" w:rsidP="00AA7203">
            <w:pPr>
              <w:spacing w:after="0" w:line="240" w:lineRule="auto"/>
              <w:jc w:val="right"/>
              <w:rPr>
                <w:rFonts w:eastAsia="Times New Roman" w:cstheme="minorHAnsi"/>
                <w:color w:val="000000"/>
                <w:sz w:val="20"/>
                <w:szCs w:val="20"/>
                <w:lang w:eastAsia="pt-BR"/>
              </w:rPr>
            </w:pPr>
            <w:r w:rsidRPr="00AA7203">
              <w:rPr>
                <w:rFonts w:eastAsia="Times New Roman" w:cstheme="minorHAnsi"/>
                <w:color w:val="000000"/>
                <w:sz w:val="20"/>
                <w:szCs w:val="20"/>
                <w:lang w:eastAsia="pt-BR"/>
              </w:rPr>
              <w:t>2.885,06</w:t>
            </w:r>
          </w:p>
        </w:tc>
        <w:tc>
          <w:tcPr>
            <w:tcW w:w="0" w:type="auto"/>
            <w:tcBorders>
              <w:top w:val="nil"/>
              <w:left w:val="nil"/>
              <w:bottom w:val="single" w:sz="4" w:space="0" w:color="auto"/>
              <w:right w:val="single" w:sz="4" w:space="0" w:color="auto"/>
            </w:tcBorders>
            <w:shd w:val="clear" w:color="auto" w:fill="auto"/>
            <w:noWrap/>
            <w:vAlign w:val="center"/>
            <w:hideMark/>
          </w:tcPr>
          <w:p w:rsidR="00AA7203" w:rsidRPr="00AA7203" w:rsidRDefault="00AA7203" w:rsidP="00AA7203">
            <w:pPr>
              <w:spacing w:after="0" w:line="240" w:lineRule="auto"/>
              <w:jc w:val="right"/>
              <w:rPr>
                <w:rFonts w:eastAsia="Times New Roman" w:cstheme="minorHAnsi"/>
                <w:color w:val="000000"/>
                <w:sz w:val="20"/>
                <w:szCs w:val="20"/>
                <w:lang w:eastAsia="pt-BR"/>
              </w:rPr>
            </w:pPr>
            <w:r w:rsidRPr="00AA7203">
              <w:rPr>
                <w:rFonts w:eastAsia="Times New Roman" w:cstheme="minorHAnsi"/>
                <w:color w:val="000000"/>
                <w:sz w:val="20"/>
                <w:szCs w:val="20"/>
                <w:lang w:eastAsia="pt-BR"/>
              </w:rPr>
              <w:t>2.885,06</w:t>
            </w:r>
          </w:p>
        </w:tc>
        <w:tc>
          <w:tcPr>
            <w:tcW w:w="0" w:type="auto"/>
            <w:tcBorders>
              <w:top w:val="nil"/>
              <w:left w:val="nil"/>
              <w:bottom w:val="single" w:sz="4" w:space="0" w:color="auto"/>
              <w:right w:val="single" w:sz="8" w:space="0" w:color="auto"/>
            </w:tcBorders>
            <w:shd w:val="clear" w:color="auto" w:fill="auto"/>
            <w:noWrap/>
            <w:vAlign w:val="center"/>
            <w:hideMark/>
          </w:tcPr>
          <w:p w:rsidR="00AA7203" w:rsidRPr="00AA7203" w:rsidRDefault="00AA7203" w:rsidP="00AA7203">
            <w:pPr>
              <w:spacing w:after="0" w:line="240" w:lineRule="auto"/>
              <w:jc w:val="right"/>
              <w:rPr>
                <w:rFonts w:eastAsia="Times New Roman" w:cstheme="minorHAnsi"/>
                <w:color w:val="000000"/>
                <w:sz w:val="20"/>
                <w:szCs w:val="20"/>
                <w:lang w:eastAsia="pt-BR"/>
              </w:rPr>
            </w:pPr>
            <w:r w:rsidRPr="00AA7203">
              <w:rPr>
                <w:rFonts w:eastAsia="Times New Roman" w:cstheme="minorHAnsi"/>
                <w:color w:val="000000"/>
                <w:sz w:val="20"/>
                <w:szCs w:val="20"/>
                <w:lang w:eastAsia="pt-BR"/>
              </w:rPr>
              <w:t>34.620,72</w:t>
            </w:r>
          </w:p>
        </w:tc>
      </w:tr>
      <w:tr w:rsidR="00AA7203" w:rsidRPr="00AA7203" w:rsidTr="00AA7203">
        <w:trPr>
          <w:trHeight w:val="315"/>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AA7203" w:rsidRPr="00AA7203" w:rsidRDefault="00AA7203" w:rsidP="00AA7203">
            <w:pPr>
              <w:spacing w:after="0" w:line="240" w:lineRule="auto"/>
              <w:rPr>
                <w:rFonts w:eastAsia="Times New Roman" w:cstheme="minorHAnsi"/>
                <w:color w:val="000000"/>
                <w:sz w:val="20"/>
                <w:szCs w:val="20"/>
                <w:lang w:eastAsia="pt-BR"/>
              </w:rPr>
            </w:pPr>
            <w:r w:rsidRPr="00AA7203">
              <w:rPr>
                <w:rFonts w:eastAsia="Times New Roman" w:cstheme="minorHAnsi"/>
                <w:color w:val="000000"/>
                <w:sz w:val="20"/>
                <w:szCs w:val="20"/>
                <w:lang w:eastAsia="pt-BR"/>
              </w:rPr>
              <w:t>DPF/</w:t>
            </w:r>
            <w:proofErr w:type="gramStart"/>
            <w:r w:rsidRPr="00AA7203">
              <w:rPr>
                <w:rFonts w:eastAsia="Times New Roman" w:cstheme="minorHAnsi"/>
                <w:color w:val="000000"/>
                <w:sz w:val="20"/>
                <w:szCs w:val="20"/>
                <w:lang w:eastAsia="pt-BR"/>
              </w:rPr>
              <w:t>ROO</w:t>
            </w:r>
            <w:proofErr w:type="gramEnd"/>
            <w:r w:rsidRPr="00AA7203">
              <w:rPr>
                <w:rFonts w:eastAsia="Times New Roman" w:cstheme="minorHAnsi"/>
                <w:color w:val="000000"/>
                <w:sz w:val="20"/>
                <w:szCs w:val="20"/>
                <w:lang w:eastAsia="pt-BR"/>
              </w:rPr>
              <w:t>/MT - Rondonópolis</w:t>
            </w:r>
          </w:p>
        </w:tc>
        <w:tc>
          <w:tcPr>
            <w:tcW w:w="0" w:type="auto"/>
            <w:vMerge/>
            <w:tcBorders>
              <w:top w:val="nil"/>
              <w:left w:val="single" w:sz="4" w:space="0" w:color="auto"/>
              <w:bottom w:val="single" w:sz="4" w:space="0" w:color="auto"/>
              <w:right w:val="single" w:sz="4" w:space="0" w:color="auto"/>
            </w:tcBorders>
            <w:vAlign w:val="center"/>
            <w:hideMark/>
          </w:tcPr>
          <w:p w:rsidR="00AA7203" w:rsidRPr="00AA7203" w:rsidRDefault="00AA7203" w:rsidP="00AA7203">
            <w:pPr>
              <w:spacing w:after="0" w:line="240" w:lineRule="auto"/>
              <w:rPr>
                <w:rFonts w:eastAsia="Times New Roman" w:cstheme="minorHAnsi"/>
                <w:color w:val="000000"/>
                <w:sz w:val="20"/>
                <w:szCs w:val="20"/>
                <w:lang w:eastAsia="pt-BR"/>
              </w:rPr>
            </w:pPr>
          </w:p>
        </w:tc>
        <w:tc>
          <w:tcPr>
            <w:tcW w:w="0" w:type="auto"/>
            <w:tcBorders>
              <w:top w:val="nil"/>
              <w:left w:val="nil"/>
              <w:bottom w:val="single" w:sz="4" w:space="0" w:color="auto"/>
              <w:right w:val="single" w:sz="4" w:space="0" w:color="auto"/>
            </w:tcBorders>
            <w:shd w:val="clear" w:color="auto" w:fill="auto"/>
            <w:noWrap/>
            <w:vAlign w:val="center"/>
            <w:hideMark/>
          </w:tcPr>
          <w:p w:rsidR="00AA7203" w:rsidRPr="00AA7203" w:rsidRDefault="00AA7203" w:rsidP="00AA7203">
            <w:pPr>
              <w:spacing w:after="0" w:line="240" w:lineRule="auto"/>
              <w:jc w:val="center"/>
              <w:rPr>
                <w:rFonts w:eastAsia="Times New Roman" w:cstheme="minorHAnsi"/>
                <w:color w:val="000000"/>
                <w:sz w:val="20"/>
                <w:szCs w:val="20"/>
                <w:lang w:eastAsia="pt-BR"/>
              </w:rPr>
            </w:pPr>
            <w:proofErr w:type="gramStart"/>
            <w:r w:rsidRPr="00AA7203">
              <w:rPr>
                <w:rFonts w:eastAsia="Times New Roman" w:cstheme="minorHAnsi"/>
                <w:color w:val="000000"/>
                <w:sz w:val="20"/>
                <w:szCs w:val="20"/>
                <w:lang w:eastAsia="pt-BR"/>
              </w:rPr>
              <w:t>1</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AA7203" w:rsidRPr="00AA7203" w:rsidRDefault="00AA7203" w:rsidP="00AA7203">
            <w:pPr>
              <w:spacing w:after="0" w:line="240" w:lineRule="auto"/>
              <w:jc w:val="right"/>
              <w:rPr>
                <w:rFonts w:eastAsia="Times New Roman" w:cstheme="minorHAnsi"/>
                <w:color w:val="000000"/>
                <w:sz w:val="20"/>
                <w:szCs w:val="20"/>
                <w:lang w:eastAsia="pt-BR"/>
              </w:rPr>
            </w:pPr>
            <w:r w:rsidRPr="00AA7203">
              <w:rPr>
                <w:rFonts w:eastAsia="Times New Roman" w:cstheme="minorHAnsi"/>
                <w:color w:val="000000"/>
                <w:sz w:val="20"/>
                <w:szCs w:val="20"/>
                <w:lang w:eastAsia="pt-BR"/>
              </w:rPr>
              <w:t>2.896,35</w:t>
            </w:r>
          </w:p>
        </w:tc>
        <w:tc>
          <w:tcPr>
            <w:tcW w:w="0" w:type="auto"/>
            <w:tcBorders>
              <w:top w:val="nil"/>
              <w:left w:val="nil"/>
              <w:bottom w:val="single" w:sz="4" w:space="0" w:color="auto"/>
              <w:right w:val="single" w:sz="4" w:space="0" w:color="auto"/>
            </w:tcBorders>
            <w:shd w:val="clear" w:color="auto" w:fill="auto"/>
            <w:noWrap/>
            <w:vAlign w:val="center"/>
            <w:hideMark/>
          </w:tcPr>
          <w:p w:rsidR="00AA7203" w:rsidRPr="00AA7203" w:rsidRDefault="00AA7203" w:rsidP="00AA7203">
            <w:pPr>
              <w:spacing w:after="0" w:line="240" w:lineRule="auto"/>
              <w:jc w:val="right"/>
              <w:rPr>
                <w:rFonts w:eastAsia="Times New Roman" w:cstheme="minorHAnsi"/>
                <w:color w:val="000000"/>
                <w:sz w:val="20"/>
                <w:szCs w:val="20"/>
                <w:lang w:eastAsia="pt-BR"/>
              </w:rPr>
            </w:pPr>
            <w:r w:rsidRPr="00AA7203">
              <w:rPr>
                <w:rFonts w:eastAsia="Times New Roman" w:cstheme="minorHAnsi"/>
                <w:color w:val="000000"/>
                <w:sz w:val="20"/>
                <w:szCs w:val="20"/>
                <w:lang w:eastAsia="pt-BR"/>
              </w:rPr>
              <w:t>2.896,35</w:t>
            </w:r>
          </w:p>
        </w:tc>
        <w:tc>
          <w:tcPr>
            <w:tcW w:w="0" w:type="auto"/>
            <w:tcBorders>
              <w:top w:val="nil"/>
              <w:left w:val="nil"/>
              <w:bottom w:val="single" w:sz="4" w:space="0" w:color="auto"/>
              <w:right w:val="single" w:sz="8" w:space="0" w:color="auto"/>
            </w:tcBorders>
            <w:shd w:val="clear" w:color="auto" w:fill="auto"/>
            <w:noWrap/>
            <w:vAlign w:val="center"/>
            <w:hideMark/>
          </w:tcPr>
          <w:p w:rsidR="00AA7203" w:rsidRPr="00AA7203" w:rsidRDefault="00AA7203" w:rsidP="00AA7203">
            <w:pPr>
              <w:spacing w:after="0" w:line="240" w:lineRule="auto"/>
              <w:jc w:val="right"/>
              <w:rPr>
                <w:rFonts w:eastAsia="Times New Roman" w:cstheme="minorHAnsi"/>
                <w:color w:val="000000"/>
                <w:sz w:val="20"/>
                <w:szCs w:val="20"/>
                <w:lang w:eastAsia="pt-BR"/>
              </w:rPr>
            </w:pPr>
            <w:r w:rsidRPr="00AA7203">
              <w:rPr>
                <w:rFonts w:eastAsia="Times New Roman" w:cstheme="minorHAnsi"/>
                <w:color w:val="000000"/>
                <w:sz w:val="20"/>
                <w:szCs w:val="20"/>
                <w:lang w:eastAsia="pt-BR"/>
              </w:rPr>
              <w:t>34.756,20</w:t>
            </w:r>
          </w:p>
        </w:tc>
      </w:tr>
      <w:tr w:rsidR="00AA7203" w:rsidRPr="00AA7203" w:rsidTr="00AA7203">
        <w:trPr>
          <w:trHeight w:val="33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7203" w:rsidRPr="00AA7203" w:rsidRDefault="00AA7203" w:rsidP="00AA7203">
            <w:pPr>
              <w:spacing w:after="0" w:line="240" w:lineRule="auto"/>
              <w:rPr>
                <w:rFonts w:eastAsia="Times New Roman" w:cstheme="minorHAnsi"/>
                <w:color w:val="000000"/>
                <w:sz w:val="20"/>
                <w:szCs w:val="20"/>
                <w:lang w:eastAsia="pt-BR"/>
              </w:rPr>
            </w:pPr>
            <w:r w:rsidRPr="00AA7203">
              <w:rPr>
                <w:rFonts w:eastAsia="Times New Roman" w:cstheme="minorHAnsi"/>
                <w:color w:val="000000"/>
                <w:sz w:val="20"/>
                <w:szCs w:val="20"/>
                <w:lang w:eastAsia="pt-BR"/>
              </w:rPr>
              <w:t>DPF/SIC/MT - Sinop</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A7203" w:rsidRPr="00AA7203" w:rsidRDefault="00AA7203" w:rsidP="00AA7203">
            <w:pPr>
              <w:spacing w:after="0" w:line="240" w:lineRule="auto"/>
              <w:rPr>
                <w:rFonts w:eastAsia="Times New Roman" w:cstheme="minorHAnsi"/>
                <w:color w:val="000000"/>
                <w:sz w:val="20"/>
                <w:szCs w:val="20"/>
                <w:lang w:eastAsia="pt-BR"/>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AA7203" w:rsidRPr="00AA7203" w:rsidRDefault="00AA7203" w:rsidP="00AA7203">
            <w:pPr>
              <w:spacing w:after="0" w:line="240" w:lineRule="auto"/>
              <w:jc w:val="center"/>
              <w:rPr>
                <w:rFonts w:eastAsia="Times New Roman" w:cstheme="minorHAnsi"/>
                <w:color w:val="000000"/>
                <w:sz w:val="20"/>
                <w:szCs w:val="20"/>
                <w:lang w:eastAsia="pt-BR"/>
              </w:rPr>
            </w:pPr>
            <w:proofErr w:type="gramStart"/>
            <w:r w:rsidRPr="00AA7203">
              <w:rPr>
                <w:rFonts w:eastAsia="Times New Roman" w:cstheme="minorHAnsi"/>
                <w:color w:val="000000"/>
                <w:sz w:val="20"/>
                <w:szCs w:val="20"/>
                <w:lang w:eastAsia="pt-BR"/>
              </w:rPr>
              <w:t>2</w:t>
            </w:r>
            <w:proofErr w:type="gram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AA7203" w:rsidRPr="00AA7203" w:rsidRDefault="00AA7203" w:rsidP="00AA7203">
            <w:pPr>
              <w:spacing w:after="0" w:line="240" w:lineRule="auto"/>
              <w:jc w:val="right"/>
              <w:rPr>
                <w:rFonts w:eastAsia="Times New Roman" w:cstheme="minorHAnsi"/>
                <w:color w:val="000000"/>
                <w:sz w:val="20"/>
                <w:szCs w:val="20"/>
                <w:lang w:eastAsia="pt-BR"/>
              </w:rPr>
            </w:pPr>
            <w:r w:rsidRPr="00AA7203">
              <w:rPr>
                <w:rFonts w:eastAsia="Times New Roman" w:cstheme="minorHAnsi"/>
                <w:color w:val="000000"/>
                <w:sz w:val="20"/>
                <w:szCs w:val="20"/>
                <w:lang w:eastAsia="pt-BR"/>
              </w:rPr>
              <w:t>2.851,80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AA7203" w:rsidRPr="00AA7203" w:rsidRDefault="00AA7203" w:rsidP="00AA7203">
            <w:pPr>
              <w:spacing w:after="0" w:line="240" w:lineRule="auto"/>
              <w:jc w:val="right"/>
              <w:rPr>
                <w:rFonts w:eastAsia="Times New Roman" w:cstheme="minorHAnsi"/>
                <w:color w:val="000000"/>
                <w:sz w:val="20"/>
                <w:szCs w:val="20"/>
                <w:lang w:eastAsia="pt-BR"/>
              </w:rPr>
            </w:pPr>
            <w:r w:rsidRPr="00AA7203">
              <w:rPr>
                <w:rFonts w:eastAsia="Times New Roman" w:cstheme="minorHAnsi"/>
                <w:color w:val="000000"/>
                <w:sz w:val="20"/>
                <w:szCs w:val="20"/>
                <w:lang w:eastAsia="pt-BR"/>
              </w:rPr>
              <w:t>5.703,60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AA7203" w:rsidRPr="00AA7203" w:rsidRDefault="00AA7203" w:rsidP="00AA7203">
            <w:pPr>
              <w:spacing w:after="0" w:line="240" w:lineRule="auto"/>
              <w:jc w:val="right"/>
              <w:rPr>
                <w:rFonts w:eastAsia="Times New Roman" w:cstheme="minorHAnsi"/>
                <w:color w:val="000000"/>
                <w:sz w:val="20"/>
                <w:szCs w:val="20"/>
                <w:lang w:eastAsia="pt-BR"/>
              </w:rPr>
            </w:pPr>
            <w:r w:rsidRPr="00AA7203">
              <w:rPr>
                <w:rFonts w:eastAsia="Times New Roman" w:cstheme="minorHAnsi"/>
                <w:color w:val="000000"/>
                <w:sz w:val="20"/>
                <w:szCs w:val="20"/>
                <w:lang w:eastAsia="pt-BR"/>
              </w:rPr>
              <w:t>68.443,20</w:t>
            </w:r>
          </w:p>
        </w:tc>
      </w:tr>
      <w:tr w:rsidR="00AA7203" w:rsidRPr="00AA7203" w:rsidTr="00AA7203">
        <w:trPr>
          <w:trHeight w:val="330"/>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A7203" w:rsidRPr="00AA7203" w:rsidRDefault="00AA7203" w:rsidP="00AA7203">
            <w:pPr>
              <w:spacing w:after="0" w:line="240" w:lineRule="auto"/>
              <w:rPr>
                <w:rFonts w:eastAsia="Times New Roman" w:cstheme="minorHAnsi"/>
                <w:color w:val="000000"/>
                <w:sz w:val="20"/>
                <w:szCs w:val="20"/>
                <w:lang w:eastAsia="pt-BR"/>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AA7203" w:rsidRPr="00AA7203" w:rsidRDefault="00AA7203" w:rsidP="00AA7203">
            <w:pPr>
              <w:spacing w:after="0" w:line="240" w:lineRule="auto"/>
              <w:jc w:val="center"/>
              <w:rPr>
                <w:rFonts w:eastAsia="Times New Roman" w:cstheme="minorHAnsi"/>
                <w:color w:val="000000"/>
                <w:sz w:val="20"/>
                <w:szCs w:val="20"/>
                <w:lang w:eastAsia="pt-BR"/>
              </w:rPr>
            </w:pPr>
            <w:r>
              <w:rPr>
                <w:rFonts w:eastAsia="Times New Roman" w:cstheme="minorHAnsi"/>
                <w:color w:val="000000"/>
                <w:sz w:val="20"/>
                <w:szCs w:val="20"/>
                <w:lang w:eastAsia="pt-BR"/>
              </w:rPr>
              <w:t>12</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AA7203" w:rsidRPr="00AA7203" w:rsidRDefault="00AA7203" w:rsidP="00AA7203">
            <w:pPr>
              <w:spacing w:after="0" w:line="240" w:lineRule="auto"/>
              <w:jc w:val="right"/>
              <w:rPr>
                <w:rFonts w:ascii="Calibri" w:eastAsia="Times New Roman" w:hAnsi="Calibri" w:cs="Calibri"/>
                <w:b/>
                <w:bCs/>
                <w:color w:val="000000"/>
                <w:lang w:eastAsia="pt-BR"/>
              </w:rPr>
            </w:pPr>
            <w:r w:rsidRPr="00AA7203">
              <w:rPr>
                <w:rFonts w:ascii="Calibri" w:eastAsia="Times New Roman" w:hAnsi="Calibri" w:cs="Calibri"/>
                <w:b/>
                <w:bCs/>
                <w:color w:val="000000"/>
                <w:lang w:eastAsia="pt-BR"/>
              </w:rPr>
              <w:t>R$ 14.379,52</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AA7203" w:rsidRPr="00AA7203" w:rsidRDefault="00AA7203" w:rsidP="00AA7203">
            <w:pPr>
              <w:spacing w:after="0" w:line="240" w:lineRule="auto"/>
              <w:jc w:val="right"/>
              <w:rPr>
                <w:rFonts w:ascii="Calibri" w:eastAsia="Times New Roman" w:hAnsi="Calibri" w:cs="Calibri"/>
                <w:b/>
                <w:bCs/>
                <w:color w:val="000000"/>
                <w:lang w:eastAsia="pt-BR"/>
              </w:rPr>
            </w:pPr>
            <w:r w:rsidRPr="00AA7203">
              <w:rPr>
                <w:rFonts w:ascii="Calibri" w:eastAsia="Times New Roman" w:hAnsi="Calibri" w:cs="Calibri"/>
                <w:b/>
                <w:bCs/>
                <w:color w:val="000000"/>
                <w:lang w:eastAsia="pt-BR"/>
              </w:rPr>
              <w:t>R$ 34.694,08</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AA7203" w:rsidRPr="00AA7203" w:rsidRDefault="00AA7203" w:rsidP="00AA7203">
            <w:pPr>
              <w:spacing w:after="0" w:line="240" w:lineRule="auto"/>
              <w:jc w:val="right"/>
              <w:rPr>
                <w:rFonts w:ascii="Calibri" w:eastAsia="Times New Roman" w:hAnsi="Calibri" w:cs="Calibri"/>
                <w:b/>
                <w:bCs/>
                <w:lang w:eastAsia="pt-BR"/>
              </w:rPr>
            </w:pPr>
            <w:r w:rsidRPr="00AA7203">
              <w:rPr>
                <w:rFonts w:ascii="Calibri" w:eastAsia="Times New Roman" w:hAnsi="Calibri" w:cs="Calibri"/>
                <w:b/>
                <w:bCs/>
                <w:lang w:eastAsia="pt-BR"/>
              </w:rPr>
              <w:t>R$ 416.328,96</w:t>
            </w:r>
          </w:p>
        </w:tc>
      </w:tr>
    </w:tbl>
    <w:p w:rsidR="00AA7203" w:rsidRDefault="00AA7203" w:rsidP="00AA7203">
      <w:pPr>
        <w:suppressAutoHyphens/>
        <w:spacing w:after="0" w:line="240" w:lineRule="auto"/>
        <w:ind w:right="-170"/>
        <w:jc w:val="both"/>
        <w:rPr>
          <w:rFonts w:eastAsia="Times New Roman" w:cstheme="minorHAnsi"/>
          <w:b/>
          <w:bCs/>
          <w:i/>
          <w:color w:val="FF0000"/>
          <w:sz w:val="20"/>
          <w:szCs w:val="20"/>
          <w:lang w:eastAsia="zh-CN"/>
        </w:rPr>
      </w:pPr>
    </w:p>
    <w:p w:rsidR="00AA7203" w:rsidRPr="00AA7203" w:rsidRDefault="00AA7203" w:rsidP="00AA7203">
      <w:pPr>
        <w:suppressAutoHyphens/>
        <w:spacing w:after="0" w:line="240" w:lineRule="auto"/>
        <w:ind w:right="-170"/>
        <w:jc w:val="both"/>
        <w:rPr>
          <w:rFonts w:eastAsia="Times New Roman" w:cstheme="minorHAnsi"/>
          <w:b/>
          <w:bCs/>
          <w:i/>
          <w:sz w:val="20"/>
          <w:szCs w:val="20"/>
          <w:lang w:eastAsia="zh-CN"/>
        </w:rPr>
      </w:pPr>
      <w:r w:rsidRPr="00AA7203">
        <w:rPr>
          <w:rFonts w:eastAsia="Times New Roman" w:cstheme="minorHAnsi"/>
          <w:b/>
          <w:bCs/>
          <w:i/>
          <w:sz w:val="20"/>
          <w:szCs w:val="20"/>
          <w:lang w:eastAsia="zh-CN"/>
        </w:rPr>
        <w:t xml:space="preserve">OBS. (01): </w:t>
      </w:r>
      <w:r w:rsidRPr="00AA7203">
        <w:rPr>
          <w:rFonts w:eastAsia="Times New Roman" w:cstheme="minorHAnsi"/>
          <w:bCs/>
          <w:i/>
          <w:sz w:val="20"/>
          <w:szCs w:val="20"/>
          <w:lang w:eastAsia="zh-CN"/>
        </w:rPr>
        <w:t>Nos valores acima, para todas as localidades, está incluso adicional de periculosidade de 30% (trinta por cento) incidente sobre o piso normativo da categoria profissional;</w:t>
      </w:r>
    </w:p>
    <w:p w:rsidR="00AA7203" w:rsidRPr="00AA7203" w:rsidRDefault="00AA7203" w:rsidP="00AA7203">
      <w:pPr>
        <w:suppressAutoHyphens/>
        <w:spacing w:after="0" w:line="240" w:lineRule="auto"/>
        <w:ind w:right="-170"/>
        <w:jc w:val="both"/>
        <w:rPr>
          <w:rFonts w:eastAsia="Times New Roman" w:cstheme="minorHAnsi"/>
          <w:b/>
          <w:bCs/>
          <w:i/>
          <w:sz w:val="20"/>
          <w:szCs w:val="20"/>
          <w:lang w:eastAsia="zh-CN"/>
        </w:rPr>
      </w:pPr>
      <w:r w:rsidRPr="00AA7203">
        <w:rPr>
          <w:rFonts w:eastAsia="Times New Roman" w:cstheme="minorHAnsi"/>
          <w:b/>
          <w:bCs/>
          <w:i/>
          <w:sz w:val="20"/>
          <w:szCs w:val="20"/>
          <w:lang w:eastAsia="zh-CN"/>
        </w:rPr>
        <w:t xml:space="preserve">OBS. (02): </w:t>
      </w:r>
      <w:r w:rsidRPr="00AA7203">
        <w:rPr>
          <w:rFonts w:eastAsia="Times New Roman" w:cstheme="minorHAnsi"/>
          <w:bCs/>
          <w:i/>
          <w:sz w:val="20"/>
          <w:szCs w:val="20"/>
          <w:lang w:eastAsia="zh-CN"/>
        </w:rPr>
        <w:t xml:space="preserve">Deverão ser apresentadas planilhas de custo e formação de </w:t>
      </w:r>
      <w:proofErr w:type="gramStart"/>
      <w:r w:rsidRPr="00AA7203">
        <w:rPr>
          <w:rFonts w:eastAsia="Times New Roman" w:cstheme="minorHAnsi"/>
          <w:bCs/>
          <w:i/>
          <w:sz w:val="20"/>
          <w:szCs w:val="20"/>
          <w:lang w:eastAsia="zh-CN"/>
        </w:rPr>
        <w:t>preços individualizadas por localidade, com adicional de periculosidade</w:t>
      </w:r>
      <w:proofErr w:type="gramEnd"/>
      <w:r w:rsidRPr="00AA7203">
        <w:rPr>
          <w:rFonts w:eastAsia="Times New Roman" w:cstheme="minorHAnsi"/>
          <w:bCs/>
          <w:i/>
          <w:sz w:val="20"/>
          <w:szCs w:val="20"/>
          <w:lang w:eastAsia="zh-CN"/>
        </w:rPr>
        <w:t xml:space="preserve"> (30% sobre o piso normativo da categoria profissional);</w:t>
      </w:r>
    </w:p>
    <w:p w:rsidR="00AA7203" w:rsidRPr="00AA7203" w:rsidRDefault="00AA7203" w:rsidP="00AA7203">
      <w:pPr>
        <w:suppressAutoHyphens/>
        <w:spacing w:after="0" w:line="240" w:lineRule="auto"/>
        <w:ind w:right="-170"/>
        <w:jc w:val="both"/>
        <w:rPr>
          <w:rFonts w:eastAsia="Times New Roman" w:cstheme="minorHAnsi"/>
          <w:b/>
          <w:i/>
          <w:sz w:val="20"/>
          <w:szCs w:val="20"/>
          <w:lang w:eastAsia="zh-CN"/>
        </w:rPr>
      </w:pPr>
      <w:r w:rsidRPr="00AA7203">
        <w:rPr>
          <w:rFonts w:eastAsia="Times New Roman" w:cstheme="minorHAnsi"/>
          <w:b/>
          <w:bCs/>
          <w:i/>
          <w:sz w:val="20"/>
          <w:szCs w:val="20"/>
          <w:lang w:eastAsia="zh-CN"/>
        </w:rPr>
        <w:t xml:space="preserve">OBS. (03): </w:t>
      </w:r>
      <w:r w:rsidRPr="00AA7203">
        <w:rPr>
          <w:rFonts w:eastAsia="Times New Roman" w:cstheme="minorHAnsi"/>
          <w:bCs/>
          <w:i/>
          <w:sz w:val="20"/>
          <w:szCs w:val="20"/>
          <w:lang w:eastAsia="zh-CN"/>
        </w:rPr>
        <w:t xml:space="preserve">As planilhas de custo e formação de preços deverão ser enviadas obrigatoriamente em arquivo </w:t>
      </w:r>
      <w:proofErr w:type="spellStart"/>
      <w:proofErr w:type="gramStart"/>
      <w:r w:rsidRPr="00AA7203">
        <w:rPr>
          <w:rFonts w:eastAsia="Times New Roman" w:cstheme="minorHAnsi"/>
          <w:bCs/>
          <w:i/>
          <w:sz w:val="20"/>
          <w:szCs w:val="20"/>
          <w:lang w:eastAsia="zh-CN"/>
        </w:rPr>
        <w:t>excel</w:t>
      </w:r>
      <w:proofErr w:type="spellEnd"/>
      <w:proofErr w:type="gramEnd"/>
      <w:r w:rsidRPr="00AA7203">
        <w:rPr>
          <w:rFonts w:eastAsia="Times New Roman" w:cstheme="minorHAnsi"/>
          <w:bCs/>
          <w:i/>
          <w:sz w:val="20"/>
          <w:szCs w:val="20"/>
          <w:lang w:eastAsia="zh-CN"/>
        </w:rPr>
        <w:t xml:space="preserve"> (extensão .</w:t>
      </w:r>
      <w:proofErr w:type="spellStart"/>
      <w:r w:rsidRPr="00AA7203">
        <w:rPr>
          <w:rFonts w:eastAsia="Times New Roman" w:cstheme="minorHAnsi"/>
          <w:bCs/>
          <w:i/>
          <w:sz w:val="20"/>
          <w:szCs w:val="20"/>
          <w:lang w:eastAsia="zh-CN"/>
        </w:rPr>
        <w:t>xls</w:t>
      </w:r>
      <w:proofErr w:type="spellEnd"/>
      <w:r w:rsidRPr="00AA7203">
        <w:rPr>
          <w:rFonts w:eastAsia="Times New Roman" w:cstheme="minorHAnsi"/>
          <w:bCs/>
          <w:i/>
          <w:sz w:val="20"/>
          <w:szCs w:val="20"/>
          <w:lang w:eastAsia="zh-CN"/>
        </w:rPr>
        <w:t>) ou outra compatível;</w:t>
      </w:r>
    </w:p>
    <w:p w:rsidR="00AA7203" w:rsidRPr="00AA7203" w:rsidRDefault="00AA7203" w:rsidP="00AA7203">
      <w:pPr>
        <w:suppressAutoHyphens/>
        <w:spacing w:after="0" w:line="240" w:lineRule="auto"/>
        <w:ind w:right="-170"/>
        <w:jc w:val="both"/>
        <w:rPr>
          <w:rFonts w:eastAsia="Times New Roman" w:cstheme="minorHAnsi"/>
          <w:b/>
          <w:i/>
          <w:sz w:val="20"/>
          <w:szCs w:val="20"/>
          <w:lang w:eastAsia="zh-CN"/>
        </w:rPr>
      </w:pPr>
      <w:r w:rsidRPr="00AA7203">
        <w:rPr>
          <w:rFonts w:eastAsia="Times New Roman" w:cstheme="minorHAnsi"/>
          <w:b/>
          <w:i/>
          <w:sz w:val="20"/>
          <w:szCs w:val="20"/>
          <w:lang w:eastAsia="zh-CN"/>
        </w:rPr>
        <w:t xml:space="preserve">OBS. (04): </w:t>
      </w:r>
      <w:r w:rsidRPr="00AA7203">
        <w:rPr>
          <w:rFonts w:eastAsia="Times New Roman" w:cstheme="minorHAnsi"/>
          <w:i/>
          <w:sz w:val="20"/>
          <w:szCs w:val="20"/>
          <w:lang w:eastAsia="zh-CN"/>
        </w:rPr>
        <w:t xml:space="preserve">Caso as planilhas de custo e </w:t>
      </w:r>
      <w:proofErr w:type="gramStart"/>
      <w:r w:rsidRPr="00AA7203">
        <w:rPr>
          <w:rFonts w:eastAsia="Times New Roman" w:cstheme="minorHAnsi"/>
          <w:i/>
          <w:sz w:val="20"/>
          <w:szCs w:val="20"/>
          <w:lang w:eastAsia="zh-CN"/>
        </w:rPr>
        <w:t>formação de preços enviadas apresentem</w:t>
      </w:r>
      <w:proofErr w:type="gramEnd"/>
      <w:r w:rsidRPr="00AA7203">
        <w:rPr>
          <w:rFonts w:eastAsia="Times New Roman" w:cstheme="minorHAnsi"/>
          <w:i/>
          <w:sz w:val="20"/>
          <w:szCs w:val="20"/>
          <w:lang w:eastAsia="zh-CN"/>
        </w:rPr>
        <w:t xml:space="preserve"> eventual equívoco no dimensionamento dos quantitativos que favoreça a Contratante</w:t>
      </w:r>
      <w:r w:rsidRPr="00AA7203">
        <w:rPr>
          <w:rFonts w:eastAsia="Times New Roman" w:cstheme="minorHAnsi"/>
          <w:b/>
          <w:i/>
          <w:sz w:val="20"/>
          <w:szCs w:val="20"/>
          <w:lang w:eastAsia="zh-CN"/>
        </w:rPr>
        <w:t>, este será revertido como lucro na readequação dessas planilhas na fase de aceitação da proposta</w:t>
      </w:r>
      <w:r w:rsidRPr="00AA7203">
        <w:rPr>
          <w:rFonts w:eastAsia="Times New Roman" w:cstheme="minorHAnsi"/>
          <w:i/>
          <w:sz w:val="20"/>
          <w:szCs w:val="20"/>
          <w:u w:val="single"/>
          <w:lang w:eastAsia="zh-CN"/>
        </w:rPr>
        <w:t>,</w:t>
      </w:r>
      <w:r w:rsidRPr="00AA7203">
        <w:rPr>
          <w:rFonts w:eastAsia="Times New Roman" w:cstheme="minorHAnsi"/>
          <w:b/>
          <w:i/>
          <w:sz w:val="20"/>
          <w:szCs w:val="20"/>
          <w:lang w:eastAsia="zh-CN"/>
        </w:rPr>
        <w:t xml:space="preserve"> </w:t>
      </w:r>
      <w:r w:rsidRPr="00AA7203">
        <w:rPr>
          <w:rFonts w:eastAsia="Times New Roman" w:cstheme="minorHAnsi"/>
          <w:i/>
          <w:sz w:val="20"/>
          <w:szCs w:val="20"/>
          <w:lang w:eastAsia="zh-CN"/>
        </w:rPr>
        <w:t>mas poderá ser objeto de negociação para a eventual prorrogação contratual;</w:t>
      </w:r>
    </w:p>
    <w:p w:rsidR="00AA7203" w:rsidRPr="00AA7203" w:rsidRDefault="00AA7203" w:rsidP="00AA7203">
      <w:pPr>
        <w:suppressAutoHyphens/>
        <w:spacing w:after="0" w:line="240" w:lineRule="auto"/>
        <w:ind w:right="-170"/>
        <w:jc w:val="both"/>
        <w:rPr>
          <w:rFonts w:eastAsia="Times New Roman" w:cstheme="minorHAnsi"/>
          <w:b/>
          <w:bCs/>
          <w:i/>
          <w:sz w:val="20"/>
          <w:szCs w:val="20"/>
          <w:lang w:eastAsia="zh-CN"/>
        </w:rPr>
      </w:pPr>
      <w:r w:rsidRPr="00AA7203">
        <w:rPr>
          <w:rFonts w:eastAsia="Times New Roman" w:cstheme="minorHAnsi"/>
          <w:b/>
          <w:i/>
          <w:sz w:val="20"/>
          <w:szCs w:val="20"/>
          <w:lang w:eastAsia="zh-CN"/>
        </w:rPr>
        <w:t>OBS.</w:t>
      </w:r>
      <w:r w:rsidRPr="00AA7203">
        <w:rPr>
          <w:rFonts w:eastAsia="Times New Roman" w:cstheme="minorHAnsi"/>
          <w:b/>
          <w:bCs/>
          <w:i/>
          <w:sz w:val="20"/>
          <w:szCs w:val="20"/>
          <w:lang w:eastAsia="zh-CN"/>
        </w:rPr>
        <w:t xml:space="preserve"> (05):</w:t>
      </w:r>
      <w:r w:rsidRPr="00AA7203">
        <w:rPr>
          <w:rFonts w:eastAsia="Times New Roman" w:cstheme="minorHAnsi"/>
          <w:bCs/>
          <w:i/>
          <w:sz w:val="20"/>
          <w:szCs w:val="20"/>
          <w:lang w:eastAsia="zh-CN"/>
        </w:rPr>
        <w:t xml:space="preserve"> </w:t>
      </w:r>
      <w:r w:rsidRPr="00AA7203">
        <w:rPr>
          <w:rFonts w:eastAsia="Times New Roman" w:cstheme="minorHAnsi"/>
          <w:b/>
          <w:bCs/>
          <w:i/>
          <w:sz w:val="20"/>
          <w:szCs w:val="20"/>
          <w:lang w:eastAsia="zh-CN"/>
        </w:rPr>
        <w:t>Caso a(s) licitante(s) apresentem totais dos encargos sociais e trabalhistas superiores aos informados nas planilhas de custo e formação de preços – Anexo II do Edital,</w:t>
      </w:r>
      <w:r w:rsidRPr="00AA7203">
        <w:rPr>
          <w:rFonts w:eastAsia="Times New Roman" w:cstheme="minorHAnsi"/>
          <w:bCs/>
          <w:i/>
          <w:sz w:val="20"/>
          <w:szCs w:val="20"/>
          <w:lang w:eastAsia="zh-CN"/>
        </w:rPr>
        <w:t xml:space="preserve"> que compuseram os valores de referência, </w:t>
      </w:r>
      <w:proofErr w:type="gramStart"/>
      <w:r w:rsidRPr="00AA7203">
        <w:rPr>
          <w:rFonts w:eastAsia="Times New Roman" w:cstheme="minorHAnsi"/>
          <w:bCs/>
          <w:i/>
          <w:sz w:val="20"/>
          <w:szCs w:val="20"/>
          <w:lang w:eastAsia="zh-CN"/>
        </w:rPr>
        <w:t>deverá(</w:t>
      </w:r>
      <w:proofErr w:type="spellStart"/>
      <w:proofErr w:type="gramEnd"/>
      <w:r w:rsidRPr="00AA7203">
        <w:rPr>
          <w:rFonts w:eastAsia="Times New Roman" w:cstheme="minorHAnsi"/>
          <w:bCs/>
          <w:i/>
          <w:sz w:val="20"/>
          <w:szCs w:val="20"/>
          <w:lang w:eastAsia="zh-CN"/>
        </w:rPr>
        <w:t>ão</w:t>
      </w:r>
      <w:proofErr w:type="spellEnd"/>
      <w:r w:rsidRPr="00AA7203">
        <w:rPr>
          <w:rFonts w:eastAsia="Times New Roman" w:cstheme="minorHAnsi"/>
          <w:bCs/>
          <w:i/>
          <w:sz w:val="20"/>
          <w:szCs w:val="20"/>
          <w:lang w:eastAsia="zh-CN"/>
        </w:rPr>
        <w:t xml:space="preserve">), obrigatoriamente, apresentar justificativa para tal ocorrência. Se não houver </w:t>
      </w:r>
      <w:r w:rsidRPr="00AA7203">
        <w:rPr>
          <w:rFonts w:eastAsia="Times New Roman" w:cstheme="minorHAnsi"/>
          <w:bCs/>
          <w:i/>
          <w:sz w:val="20"/>
          <w:szCs w:val="20"/>
          <w:lang w:eastAsia="zh-CN"/>
        </w:rPr>
        <w:lastRenderedPageBreak/>
        <w:t>comprovação para tal ocorrência e/ou a justificativa apresentada, após diligências, não for aceita, o excedente deverá ser revertido como lucro, conforme OBS. (04).</w:t>
      </w:r>
    </w:p>
    <w:p w:rsidR="00841C47" w:rsidRPr="00807634" w:rsidRDefault="00841C47" w:rsidP="00523AB6">
      <w:pPr>
        <w:suppressAutoHyphens/>
        <w:spacing w:after="0" w:line="240" w:lineRule="auto"/>
        <w:jc w:val="both"/>
        <w:rPr>
          <w:rFonts w:eastAsia="Times New Roman" w:cstheme="minorHAnsi"/>
          <w:color w:val="000000" w:themeColor="text1"/>
          <w:sz w:val="24"/>
          <w:szCs w:val="24"/>
          <w:lang w:eastAsia="zh-CN"/>
        </w:rPr>
      </w:pPr>
    </w:p>
    <w:p w:rsidR="00523AB6" w:rsidRPr="00807634" w:rsidRDefault="00523AB6" w:rsidP="00523AB6">
      <w:pPr>
        <w:suppressAutoHyphens/>
        <w:spacing w:after="0" w:line="240" w:lineRule="auto"/>
        <w:jc w:val="both"/>
        <w:rPr>
          <w:rFonts w:eastAsia="Times New Roman" w:cstheme="minorHAnsi"/>
          <w:color w:val="000000" w:themeColor="text1"/>
          <w:sz w:val="24"/>
          <w:szCs w:val="24"/>
          <w:lang w:eastAsia="zh-CN"/>
        </w:rPr>
      </w:pPr>
    </w:p>
    <w:p w:rsidR="00E36D2D" w:rsidRPr="00807634" w:rsidRDefault="00E36D2D" w:rsidP="00523AB6">
      <w:pPr>
        <w:suppressAutoHyphens/>
        <w:spacing w:after="0" w:line="240" w:lineRule="auto"/>
        <w:jc w:val="both"/>
        <w:rPr>
          <w:rFonts w:eastAsia="Times New Roman" w:cstheme="minorHAnsi"/>
          <w:b/>
          <w:color w:val="000000" w:themeColor="text1"/>
          <w:sz w:val="24"/>
          <w:szCs w:val="24"/>
          <w:lang w:eastAsia="zh-CN"/>
        </w:rPr>
      </w:pPr>
      <w:r w:rsidRPr="00807634">
        <w:rPr>
          <w:rFonts w:eastAsia="Times New Roman" w:cstheme="minorHAnsi"/>
          <w:b/>
          <w:color w:val="000000" w:themeColor="text1"/>
          <w:sz w:val="24"/>
          <w:szCs w:val="24"/>
          <w:lang w:eastAsia="zh-CN"/>
        </w:rPr>
        <w:t xml:space="preserve">2.2 </w:t>
      </w:r>
      <w:r w:rsidR="00F15352" w:rsidRPr="00807634">
        <w:rPr>
          <w:rFonts w:eastAsia="Times New Roman" w:cstheme="minorHAnsi"/>
          <w:b/>
          <w:color w:val="000000" w:themeColor="text1"/>
          <w:sz w:val="24"/>
          <w:szCs w:val="24"/>
          <w:lang w:eastAsia="zh-CN"/>
        </w:rPr>
        <w:t>De Secretariado</w:t>
      </w:r>
    </w:p>
    <w:p w:rsidR="00E36D2D" w:rsidRPr="00807634" w:rsidRDefault="00E36D2D" w:rsidP="00523AB6">
      <w:pPr>
        <w:suppressAutoHyphens/>
        <w:spacing w:after="0" w:line="240" w:lineRule="auto"/>
        <w:jc w:val="both"/>
        <w:rPr>
          <w:rFonts w:eastAsia="Times New Roman" w:cstheme="minorHAnsi"/>
          <w:b/>
          <w:color w:val="000000" w:themeColor="text1"/>
          <w:sz w:val="24"/>
          <w:szCs w:val="24"/>
          <w:lang w:eastAsia="zh-CN"/>
        </w:rPr>
      </w:pPr>
    </w:p>
    <w:tbl>
      <w:tblPr>
        <w:tblW w:w="0" w:type="auto"/>
        <w:tblInd w:w="70" w:type="dxa"/>
        <w:tblCellMar>
          <w:left w:w="70" w:type="dxa"/>
          <w:right w:w="70" w:type="dxa"/>
        </w:tblCellMar>
        <w:tblLook w:val="04A0" w:firstRow="1" w:lastRow="0" w:firstColumn="1" w:lastColumn="0" w:noHBand="0" w:noVBand="1"/>
      </w:tblPr>
      <w:tblGrid>
        <w:gridCol w:w="1788"/>
        <w:gridCol w:w="1955"/>
        <w:gridCol w:w="1076"/>
        <w:gridCol w:w="1496"/>
        <w:gridCol w:w="1445"/>
        <w:gridCol w:w="1381"/>
      </w:tblGrid>
      <w:tr w:rsidR="00AA7203" w:rsidRPr="00AA7203" w:rsidTr="00AA7203">
        <w:trPr>
          <w:trHeight w:val="330"/>
        </w:trPr>
        <w:tc>
          <w:tcPr>
            <w:tcW w:w="0" w:type="auto"/>
            <w:gridSpan w:val="6"/>
            <w:tcBorders>
              <w:top w:val="nil"/>
              <w:left w:val="nil"/>
              <w:bottom w:val="nil"/>
              <w:right w:val="nil"/>
            </w:tcBorders>
            <w:shd w:val="clear" w:color="auto" w:fill="auto"/>
            <w:vAlign w:val="center"/>
            <w:hideMark/>
          </w:tcPr>
          <w:p w:rsidR="00AA7203" w:rsidRPr="00AA7203" w:rsidRDefault="00AA7203" w:rsidP="00AA7203">
            <w:pPr>
              <w:spacing w:after="0" w:line="240" w:lineRule="auto"/>
              <w:jc w:val="center"/>
              <w:rPr>
                <w:rFonts w:ascii="Calibri" w:eastAsia="Times New Roman" w:hAnsi="Calibri" w:cs="Calibri"/>
                <w:b/>
                <w:bCs/>
                <w:color w:val="000000"/>
                <w:sz w:val="20"/>
                <w:szCs w:val="20"/>
                <w:lang w:eastAsia="pt-BR"/>
              </w:rPr>
            </w:pPr>
            <w:r w:rsidRPr="00AA7203">
              <w:rPr>
                <w:rFonts w:ascii="Calibri" w:eastAsia="Times New Roman" w:hAnsi="Calibri" w:cs="Calibri"/>
                <w:b/>
                <w:bCs/>
                <w:color w:val="000000"/>
                <w:sz w:val="20"/>
                <w:szCs w:val="20"/>
                <w:lang w:eastAsia="pt-BR"/>
              </w:rPr>
              <w:t>SERVIÇOS DE SECRETARIADO - SR/DPF/MT - com adicional de periculosidade</w:t>
            </w:r>
          </w:p>
        </w:tc>
      </w:tr>
      <w:tr w:rsidR="00AA7203" w:rsidRPr="00AA7203" w:rsidTr="00AA7203">
        <w:trPr>
          <w:trHeight w:val="330"/>
        </w:trPr>
        <w:tc>
          <w:tcPr>
            <w:tcW w:w="0" w:type="auto"/>
            <w:gridSpan w:val="6"/>
            <w:tcBorders>
              <w:top w:val="single" w:sz="8" w:space="0" w:color="auto"/>
              <w:left w:val="single" w:sz="8" w:space="0" w:color="auto"/>
              <w:bottom w:val="single" w:sz="8" w:space="0" w:color="auto"/>
              <w:right w:val="single" w:sz="8" w:space="0" w:color="000000"/>
            </w:tcBorders>
            <w:shd w:val="clear" w:color="000000" w:fill="BFBFBF"/>
            <w:vAlign w:val="center"/>
            <w:hideMark/>
          </w:tcPr>
          <w:p w:rsidR="00AA7203" w:rsidRPr="00AA7203" w:rsidRDefault="00AA7203" w:rsidP="00AA7203">
            <w:pPr>
              <w:spacing w:after="0" w:line="240" w:lineRule="auto"/>
              <w:jc w:val="center"/>
              <w:rPr>
                <w:rFonts w:ascii="Calibri" w:eastAsia="Times New Roman" w:hAnsi="Calibri" w:cs="Calibri"/>
                <w:b/>
                <w:bCs/>
                <w:color w:val="000000"/>
                <w:sz w:val="20"/>
                <w:szCs w:val="20"/>
                <w:lang w:eastAsia="pt-BR"/>
              </w:rPr>
            </w:pPr>
            <w:r w:rsidRPr="00AA7203">
              <w:rPr>
                <w:rFonts w:ascii="Calibri" w:eastAsia="Times New Roman" w:hAnsi="Calibri" w:cs="Calibri"/>
                <w:b/>
                <w:bCs/>
                <w:color w:val="000000"/>
                <w:sz w:val="20"/>
                <w:szCs w:val="20"/>
                <w:lang w:eastAsia="pt-BR"/>
              </w:rPr>
              <w:t>VALOR DO CONTRATO SECRETARIADO</w:t>
            </w:r>
          </w:p>
        </w:tc>
      </w:tr>
      <w:tr w:rsidR="00AA7203" w:rsidRPr="00AA7203" w:rsidTr="00AA7203">
        <w:trPr>
          <w:trHeight w:val="63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AA7203" w:rsidRPr="00AA7203" w:rsidRDefault="00AA7203" w:rsidP="00AA7203">
            <w:pPr>
              <w:spacing w:after="0" w:line="240" w:lineRule="auto"/>
              <w:jc w:val="center"/>
              <w:rPr>
                <w:rFonts w:ascii="Calibri" w:eastAsia="Times New Roman" w:hAnsi="Calibri" w:cs="Calibri"/>
                <w:color w:val="000000"/>
                <w:sz w:val="20"/>
                <w:szCs w:val="20"/>
                <w:lang w:eastAsia="pt-BR"/>
              </w:rPr>
            </w:pPr>
            <w:r w:rsidRPr="00AA7203">
              <w:rPr>
                <w:rFonts w:ascii="Calibri" w:eastAsia="Times New Roman" w:hAnsi="Calibri" w:cs="Calibri"/>
                <w:color w:val="000000"/>
                <w:sz w:val="20"/>
                <w:szCs w:val="20"/>
                <w:lang w:eastAsia="pt-BR"/>
              </w:rPr>
              <w:t>LOCAL</w:t>
            </w:r>
          </w:p>
        </w:tc>
        <w:tc>
          <w:tcPr>
            <w:tcW w:w="0" w:type="auto"/>
            <w:tcBorders>
              <w:top w:val="nil"/>
              <w:left w:val="nil"/>
              <w:bottom w:val="single" w:sz="4" w:space="0" w:color="auto"/>
              <w:right w:val="single" w:sz="4" w:space="0" w:color="auto"/>
            </w:tcBorders>
            <w:shd w:val="clear" w:color="auto" w:fill="auto"/>
            <w:vAlign w:val="center"/>
            <w:hideMark/>
          </w:tcPr>
          <w:p w:rsidR="00AA7203" w:rsidRPr="00AA7203" w:rsidRDefault="00AA7203" w:rsidP="00AA7203">
            <w:pPr>
              <w:spacing w:after="0" w:line="240" w:lineRule="auto"/>
              <w:jc w:val="center"/>
              <w:rPr>
                <w:rFonts w:ascii="Calibri" w:eastAsia="Times New Roman" w:hAnsi="Calibri" w:cs="Calibri"/>
                <w:color w:val="000000"/>
                <w:sz w:val="20"/>
                <w:szCs w:val="20"/>
                <w:lang w:eastAsia="pt-BR"/>
              </w:rPr>
            </w:pPr>
            <w:r w:rsidRPr="00AA7203">
              <w:rPr>
                <w:rFonts w:ascii="Calibri" w:eastAsia="Times New Roman" w:hAnsi="Calibri" w:cs="Calibri"/>
                <w:color w:val="000000"/>
                <w:sz w:val="20"/>
                <w:szCs w:val="20"/>
                <w:lang w:eastAsia="pt-BR"/>
              </w:rPr>
              <w:t>CATEGORIA PROFISSIONAL</w:t>
            </w:r>
          </w:p>
        </w:tc>
        <w:tc>
          <w:tcPr>
            <w:tcW w:w="0" w:type="auto"/>
            <w:tcBorders>
              <w:top w:val="nil"/>
              <w:left w:val="nil"/>
              <w:bottom w:val="single" w:sz="4" w:space="0" w:color="auto"/>
              <w:right w:val="single" w:sz="4" w:space="0" w:color="auto"/>
            </w:tcBorders>
            <w:shd w:val="clear" w:color="auto" w:fill="auto"/>
            <w:vAlign w:val="center"/>
            <w:hideMark/>
          </w:tcPr>
          <w:p w:rsidR="00AA7203" w:rsidRPr="00AA7203" w:rsidRDefault="00AA7203" w:rsidP="00AA7203">
            <w:pPr>
              <w:spacing w:after="0" w:line="240" w:lineRule="auto"/>
              <w:jc w:val="center"/>
              <w:rPr>
                <w:rFonts w:ascii="Calibri" w:eastAsia="Times New Roman" w:hAnsi="Calibri" w:cs="Calibri"/>
                <w:color w:val="000000"/>
                <w:sz w:val="20"/>
                <w:szCs w:val="20"/>
                <w:lang w:eastAsia="pt-BR"/>
              </w:rPr>
            </w:pPr>
            <w:r w:rsidRPr="00AA7203">
              <w:rPr>
                <w:rFonts w:ascii="Calibri" w:eastAsia="Times New Roman" w:hAnsi="Calibri" w:cs="Calibri"/>
                <w:color w:val="000000"/>
                <w:sz w:val="20"/>
                <w:szCs w:val="20"/>
                <w:lang w:eastAsia="pt-BR"/>
              </w:rPr>
              <w:t>QTD. POSTOS</w:t>
            </w:r>
          </w:p>
        </w:tc>
        <w:tc>
          <w:tcPr>
            <w:tcW w:w="0" w:type="auto"/>
            <w:tcBorders>
              <w:top w:val="nil"/>
              <w:left w:val="nil"/>
              <w:bottom w:val="single" w:sz="4" w:space="0" w:color="auto"/>
              <w:right w:val="single" w:sz="4" w:space="0" w:color="auto"/>
            </w:tcBorders>
            <w:shd w:val="clear" w:color="auto" w:fill="auto"/>
            <w:vAlign w:val="center"/>
            <w:hideMark/>
          </w:tcPr>
          <w:p w:rsidR="00AA7203" w:rsidRPr="00AA7203" w:rsidRDefault="00AA7203" w:rsidP="00AA7203">
            <w:pPr>
              <w:spacing w:after="0" w:line="240" w:lineRule="auto"/>
              <w:jc w:val="center"/>
              <w:rPr>
                <w:rFonts w:ascii="Calibri" w:eastAsia="Times New Roman" w:hAnsi="Calibri" w:cs="Calibri"/>
                <w:color w:val="000000"/>
                <w:sz w:val="20"/>
                <w:szCs w:val="20"/>
                <w:lang w:eastAsia="pt-BR"/>
              </w:rPr>
            </w:pPr>
            <w:r w:rsidRPr="00AA7203">
              <w:rPr>
                <w:rFonts w:ascii="Calibri" w:eastAsia="Times New Roman" w:hAnsi="Calibri" w:cs="Calibri"/>
                <w:color w:val="000000"/>
                <w:sz w:val="20"/>
                <w:szCs w:val="20"/>
                <w:lang w:eastAsia="pt-BR"/>
              </w:rPr>
              <w:t>VALOR UNITÁRIO R$</w:t>
            </w:r>
          </w:p>
        </w:tc>
        <w:tc>
          <w:tcPr>
            <w:tcW w:w="0" w:type="auto"/>
            <w:tcBorders>
              <w:top w:val="nil"/>
              <w:left w:val="nil"/>
              <w:bottom w:val="single" w:sz="4" w:space="0" w:color="auto"/>
              <w:right w:val="single" w:sz="4" w:space="0" w:color="auto"/>
            </w:tcBorders>
            <w:shd w:val="clear" w:color="auto" w:fill="auto"/>
            <w:vAlign w:val="center"/>
            <w:hideMark/>
          </w:tcPr>
          <w:p w:rsidR="00AA7203" w:rsidRPr="00AA7203" w:rsidRDefault="00AA7203" w:rsidP="00AA7203">
            <w:pPr>
              <w:spacing w:after="0" w:line="240" w:lineRule="auto"/>
              <w:jc w:val="center"/>
              <w:rPr>
                <w:rFonts w:ascii="Calibri" w:eastAsia="Times New Roman" w:hAnsi="Calibri" w:cs="Calibri"/>
                <w:color w:val="000000"/>
                <w:sz w:val="20"/>
                <w:szCs w:val="20"/>
                <w:lang w:eastAsia="pt-BR"/>
              </w:rPr>
            </w:pPr>
            <w:r w:rsidRPr="00AA7203">
              <w:rPr>
                <w:rFonts w:ascii="Calibri" w:eastAsia="Times New Roman" w:hAnsi="Calibri" w:cs="Calibri"/>
                <w:color w:val="000000"/>
                <w:sz w:val="20"/>
                <w:szCs w:val="20"/>
                <w:lang w:eastAsia="pt-BR"/>
              </w:rPr>
              <w:t>VALOR MENSAL</w:t>
            </w:r>
            <w:proofErr w:type="gramStart"/>
            <w:r w:rsidRPr="00AA7203">
              <w:rPr>
                <w:rFonts w:ascii="Calibri" w:eastAsia="Times New Roman" w:hAnsi="Calibri" w:cs="Calibri"/>
                <w:color w:val="000000"/>
                <w:sz w:val="20"/>
                <w:szCs w:val="20"/>
                <w:lang w:eastAsia="pt-BR"/>
              </w:rPr>
              <w:t xml:space="preserve">  </w:t>
            </w:r>
            <w:proofErr w:type="gramEnd"/>
            <w:r w:rsidRPr="00AA7203">
              <w:rPr>
                <w:rFonts w:ascii="Calibri" w:eastAsia="Times New Roman" w:hAnsi="Calibri" w:cs="Calibri"/>
                <w:color w:val="000000"/>
                <w:sz w:val="20"/>
                <w:szCs w:val="20"/>
                <w:lang w:eastAsia="pt-BR"/>
              </w:rPr>
              <w:t>R$</w:t>
            </w:r>
          </w:p>
        </w:tc>
        <w:tc>
          <w:tcPr>
            <w:tcW w:w="0" w:type="auto"/>
            <w:tcBorders>
              <w:top w:val="nil"/>
              <w:left w:val="nil"/>
              <w:bottom w:val="single" w:sz="4" w:space="0" w:color="auto"/>
              <w:right w:val="single" w:sz="8" w:space="0" w:color="auto"/>
            </w:tcBorders>
            <w:shd w:val="clear" w:color="auto" w:fill="auto"/>
            <w:vAlign w:val="center"/>
            <w:hideMark/>
          </w:tcPr>
          <w:p w:rsidR="00AA7203" w:rsidRPr="00AA7203" w:rsidRDefault="00AA7203" w:rsidP="00AA7203">
            <w:pPr>
              <w:spacing w:after="0" w:line="240" w:lineRule="auto"/>
              <w:jc w:val="center"/>
              <w:rPr>
                <w:rFonts w:ascii="Calibri" w:eastAsia="Times New Roman" w:hAnsi="Calibri" w:cs="Calibri"/>
                <w:color w:val="000000"/>
                <w:sz w:val="20"/>
                <w:szCs w:val="20"/>
                <w:lang w:eastAsia="pt-BR"/>
              </w:rPr>
            </w:pPr>
            <w:r w:rsidRPr="00AA7203">
              <w:rPr>
                <w:rFonts w:ascii="Calibri" w:eastAsia="Times New Roman" w:hAnsi="Calibri" w:cs="Calibri"/>
                <w:color w:val="000000"/>
                <w:sz w:val="20"/>
                <w:szCs w:val="20"/>
                <w:lang w:eastAsia="pt-BR"/>
              </w:rPr>
              <w:t>VALOR ANUAL R$</w:t>
            </w:r>
          </w:p>
        </w:tc>
      </w:tr>
      <w:tr w:rsidR="00AA7203" w:rsidRPr="00AA7203" w:rsidTr="00AA7203">
        <w:trPr>
          <w:trHeight w:val="315"/>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AA7203" w:rsidRPr="00AA7203" w:rsidRDefault="00AA7203" w:rsidP="00AA7203">
            <w:pPr>
              <w:spacing w:after="0" w:line="240" w:lineRule="auto"/>
              <w:rPr>
                <w:rFonts w:ascii="Calibri" w:eastAsia="Times New Roman" w:hAnsi="Calibri" w:cs="Calibri"/>
                <w:color w:val="000000"/>
                <w:sz w:val="20"/>
                <w:szCs w:val="20"/>
                <w:lang w:eastAsia="pt-BR"/>
              </w:rPr>
            </w:pPr>
            <w:r w:rsidRPr="00AA7203">
              <w:rPr>
                <w:rFonts w:ascii="Calibri" w:eastAsia="Times New Roman" w:hAnsi="Calibri" w:cs="Calibri"/>
                <w:color w:val="000000"/>
                <w:sz w:val="20"/>
                <w:szCs w:val="20"/>
                <w:lang w:eastAsia="pt-BR"/>
              </w:rPr>
              <w:t>SR/DPF/MT - Cuiabá</w:t>
            </w:r>
          </w:p>
        </w:tc>
        <w:tc>
          <w:tcPr>
            <w:tcW w:w="0" w:type="auto"/>
            <w:tcBorders>
              <w:top w:val="nil"/>
              <w:left w:val="nil"/>
              <w:bottom w:val="single" w:sz="4" w:space="0" w:color="auto"/>
              <w:right w:val="single" w:sz="4" w:space="0" w:color="auto"/>
            </w:tcBorders>
            <w:shd w:val="clear" w:color="auto" w:fill="auto"/>
            <w:vAlign w:val="center"/>
            <w:hideMark/>
          </w:tcPr>
          <w:p w:rsidR="00AA7203" w:rsidRDefault="00AA7203" w:rsidP="00AA7203">
            <w:pPr>
              <w:spacing w:after="0" w:line="240" w:lineRule="auto"/>
              <w:jc w:val="center"/>
              <w:rPr>
                <w:rFonts w:ascii="Calibri" w:eastAsia="Times New Roman" w:hAnsi="Calibri" w:cs="Calibri"/>
                <w:color w:val="000000"/>
                <w:sz w:val="20"/>
                <w:szCs w:val="20"/>
                <w:lang w:eastAsia="pt-BR"/>
              </w:rPr>
            </w:pPr>
            <w:r w:rsidRPr="00AA7203">
              <w:rPr>
                <w:rFonts w:ascii="Calibri" w:eastAsia="Times New Roman" w:hAnsi="Calibri" w:cs="Calibri"/>
                <w:color w:val="000000"/>
                <w:sz w:val="20"/>
                <w:szCs w:val="20"/>
                <w:lang w:eastAsia="pt-BR"/>
              </w:rPr>
              <w:t>Secretária</w:t>
            </w:r>
          </w:p>
          <w:p w:rsidR="00AA7203" w:rsidRPr="00AA7203" w:rsidRDefault="00AA7203" w:rsidP="00AA7203">
            <w:pPr>
              <w:spacing w:after="0" w:line="240" w:lineRule="auto"/>
              <w:jc w:val="center"/>
              <w:rPr>
                <w:rFonts w:ascii="Calibri" w:eastAsia="Times New Roman" w:hAnsi="Calibri" w:cs="Calibri"/>
                <w:color w:val="000000"/>
                <w:sz w:val="20"/>
                <w:szCs w:val="20"/>
                <w:lang w:eastAsia="pt-BR"/>
              </w:rPr>
            </w:pPr>
            <w:r w:rsidRPr="00AA7203">
              <w:rPr>
                <w:rFonts w:ascii="Calibri" w:eastAsia="Times New Roman" w:hAnsi="Calibri" w:cs="Calibri"/>
                <w:color w:val="000000"/>
                <w:sz w:val="20"/>
                <w:szCs w:val="20"/>
                <w:lang w:eastAsia="pt-BR"/>
              </w:rPr>
              <w:t>(CBO 3515-05)</w:t>
            </w:r>
          </w:p>
        </w:tc>
        <w:tc>
          <w:tcPr>
            <w:tcW w:w="0" w:type="auto"/>
            <w:tcBorders>
              <w:top w:val="nil"/>
              <w:left w:val="nil"/>
              <w:bottom w:val="single" w:sz="4" w:space="0" w:color="auto"/>
              <w:right w:val="single" w:sz="4" w:space="0" w:color="auto"/>
            </w:tcBorders>
            <w:shd w:val="clear" w:color="auto" w:fill="auto"/>
            <w:noWrap/>
            <w:vAlign w:val="center"/>
            <w:hideMark/>
          </w:tcPr>
          <w:p w:rsidR="00AA7203" w:rsidRPr="00AA7203" w:rsidRDefault="00AA7203" w:rsidP="00AA7203">
            <w:pPr>
              <w:spacing w:after="0" w:line="240" w:lineRule="auto"/>
              <w:jc w:val="center"/>
              <w:rPr>
                <w:rFonts w:ascii="Calibri" w:eastAsia="Times New Roman" w:hAnsi="Calibri" w:cs="Calibri"/>
                <w:color w:val="000000"/>
                <w:sz w:val="20"/>
                <w:szCs w:val="20"/>
                <w:lang w:eastAsia="pt-BR"/>
              </w:rPr>
            </w:pPr>
            <w:proofErr w:type="gramStart"/>
            <w:r w:rsidRPr="00AA7203">
              <w:rPr>
                <w:rFonts w:ascii="Calibri" w:eastAsia="Times New Roman" w:hAnsi="Calibri" w:cs="Calibri"/>
                <w:color w:val="000000"/>
                <w:sz w:val="20"/>
                <w:szCs w:val="20"/>
                <w:lang w:eastAsia="pt-BR"/>
              </w:rPr>
              <w:t>6</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AA7203" w:rsidRPr="00AA7203" w:rsidRDefault="00AA7203" w:rsidP="00AA7203">
            <w:pPr>
              <w:spacing w:after="0" w:line="240" w:lineRule="auto"/>
              <w:jc w:val="right"/>
              <w:rPr>
                <w:rFonts w:ascii="Calibri" w:eastAsia="Times New Roman" w:hAnsi="Calibri" w:cs="Calibri"/>
                <w:color w:val="000000"/>
                <w:sz w:val="20"/>
                <w:szCs w:val="20"/>
                <w:lang w:eastAsia="pt-BR"/>
              </w:rPr>
            </w:pPr>
            <w:r w:rsidRPr="00AA7203">
              <w:rPr>
                <w:rFonts w:ascii="Calibri" w:eastAsia="Times New Roman" w:hAnsi="Calibri" w:cs="Calibri"/>
                <w:color w:val="000000"/>
                <w:sz w:val="20"/>
                <w:szCs w:val="20"/>
                <w:lang w:eastAsia="pt-BR"/>
              </w:rPr>
              <w:t>2.910,46</w:t>
            </w:r>
          </w:p>
        </w:tc>
        <w:tc>
          <w:tcPr>
            <w:tcW w:w="0" w:type="auto"/>
            <w:tcBorders>
              <w:top w:val="nil"/>
              <w:left w:val="nil"/>
              <w:bottom w:val="single" w:sz="4" w:space="0" w:color="auto"/>
              <w:right w:val="single" w:sz="4" w:space="0" w:color="auto"/>
            </w:tcBorders>
            <w:shd w:val="clear" w:color="auto" w:fill="auto"/>
            <w:noWrap/>
            <w:vAlign w:val="center"/>
            <w:hideMark/>
          </w:tcPr>
          <w:p w:rsidR="00AA7203" w:rsidRPr="00AA7203" w:rsidRDefault="00AA7203" w:rsidP="00AA7203">
            <w:pPr>
              <w:spacing w:after="0" w:line="240" w:lineRule="auto"/>
              <w:jc w:val="right"/>
              <w:rPr>
                <w:rFonts w:ascii="Calibri" w:eastAsia="Times New Roman" w:hAnsi="Calibri" w:cs="Calibri"/>
                <w:color w:val="000000"/>
                <w:sz w:val="20"/>
                <w:szCs w:val="20"/>
                <w:lang w:eastAsia="pt-BR"/>
              </w:rPr>
            </w:pPr>
            <w:r w:rsidRPr="00AA7203">
              <w:rPr>
                <w:rFonts w:ascii="Calibri" w:eastAsia="Times New Roman" w:hAnsi="Calibri" w:cs="Calibri"/>
                <w:color w:val="000000"/>
                <w:sz w:val="20"/>
                <w:szCs w:val="20"/>
                <w:lang w:eastAsia="pt-BR"/>
              </w:rPr>
              <w:t>17.462,76</w:t>
            </w:r>
          </w:p>
        </w:tc>
        <w:tc>
          <w:tcPr>
            <w:tcW w:w="0" w:type="auto"/>
            <w:tcBorders>
              <w:top w:val="nil"/>
              <w:left w:val="nil"/>
              <w:bottom w:val="single" w:sz="4" w:space="0" w:color="auto"/>
              <w:right w:val="single" w:sz="8" w:space="0" w:color="auto"/>
            </w:tcBorders>
            <w:shd w:val="clear" w:color="auto" w:fill="auto"/>
            <w:noWrap/>
            <w:vAlign w:val="center"/>
            <w:hideMark/>
          </w:tcPr>
          <w:p w:rsidR="00AA7203" w:rsidRPr="00AA7203" w:rsidRDefault="00AA7203" w:rsidP="00AA7203">
            <w:pPr>
              <w:spacing w:after="0" w:line="240" w:lineRule="auto"/>
              <w:jc w:val="right"/>
              <w:rPr>
                <w:rFonts w:ascii="Calibri" w:eastAsia="Times New Roman" w:hAnsi="Calibri" w:cs="Calibri"/>
                <w:b/>
                <w:bCs/>
                <w:color w:val="000000"/>
                <w:sz w:val="20"/>
                <w:szCs w:val="20"/>
                <w:lang w:eastAsia="pt-BR"/>
              </w:rPr>
            </w:pPr>
            <w:r w:rsidRPr="00AA7203">
              <w:rPr>
                <w:rFonts w:ascii="Calibri" w:eastAsia="Times New Roman" w:hAnsi="Calibri" w:cs="Calibri"/>
                <w:b/>
                <w:bCs/>
                <w:color w:val="000000"/>
                <w:sz w:val="20"/>
                <w:szCs w:val="20"/>
                <w:lang w:eastAsia="pt-BR"/>
              </w:rPr>
              <w:t>209.553,12</w:t>
            </w:r>
          </w:p>
        </w:tc>
      </w:tr>
    </w:tbl>
    <w:p w:rsidR="00AA7203" w:rsidRDefault="00AA7203" w:rsidP="00AA7203">
      <w:pPr>
        <w:suppressAutoHyphens/>
        <w:spacing w:after="0" w:line="240" w:lineRule="auto"/>
        <w:ind w:right="-170"/>
        <w:jc w:val="both"/>
        <w:rPr>
          <w:rFonts w:eastAsia="Times New Roman" w:cstheme="minorHAnsi"/>
          <w:b/>
          <w:bCs/>
          <w:i/>
          <w:sz w:val="20"/>
          <w:szCs w:val="20"/>
          <w:lang w:eastAsia="zh-CN"/>
        </w:rPr>
      </w:pPr>
    </w:p>
    <w:p w:rsidR="00AA7203" w:rsidRPr="00AA7203" w:rsidRDefault="00AA7203" w:rsidP="00AA7203">
      <w:pPr>
        <w:suppressAutoHyphens/>
        <w:spacing w:after="0" w:line="240" w:lineRule="auto"/>
        <w:ind w:right="-170"/>
        <w:jc w:val="both"/>
        <w:rPr>
          <w:rFonts w:eastAsia="Times New Roman" w:cstheme="minorHAnsi"/>
          <w:b/>
          <w:bCs/>
          <w:i/>
          <w:sz w:val="20"/>
          <w:szCs w:val="20"/>
          <w:lang w:eastAsia="zh-CN"/>
        </w:rPr>
      </w:pPr>
      <w:r w:rsidRPr="00AA7203">
        <w:rPr>
          <w:rFonts w:eastAsia="Times New Roman" w:cstheme="minorHAnsi"/>
          <w:b/>
          <w:bCs/>
          <w:i/>
          <w:sz w:val="20"/>
          <w:szCs w:val="20"/>
          <w:lang w:eastAsia="zh-CN"/>
        </w:rPr>
        <w:t xml:space="preserve">OBS. (01): </w:t>
      </w:r>
      <w:r w:rsidRPr="00AA7203">
        <w:rPr>
          <w:rFonts w:eastAsia="Times New Roman" w:cstheme="minorHAnsi"/>
          <w:bCs/>
          <w:i/>
          <w:sz w:val="20"/>
          <w:szCs w:val="20"/>
          <w:lang w:eastAsia="zh-CN"/>
        </w:rPr>
        <w:t>Nos valores acima, para todas as localidades, está incluso adicional de periculosidade de 30% (trinta por cento) incidente sobre o piso normativo da categoria profissional;</w:t>
      </w:r>
    </w:p>
    <w:p w:rsidR="00AA7203" w:rsidRPr="00AA7203" w:rsidRDefault="00AA7203" w:rsidP="00AA7203">
      <w:pPr>
        <w:suppressAutoHyphens/>
        <w:spacing w:after="0" w:line="240" w:lineRule="auto"/>
        <w:ind w:right="-170"/>
        <w:jc w:val="both"/>
        <w:rPr>
          <w:rFonts w:eastAsia="Times New Roman" w:cstheme="minorHAnsi"/>
          <w:b/>
          <w:bCs/>
          <w:i/>
          <w:sz w:val="20"/>
          <w:szCs w:val="20"/>
          <w:lang w:eastAsia="zh-CN"/>
        </w:rPr>
      </w:pPr>
      <w:r w:rsidRPr="00AA7203">
        <w:rPr>
          <w:rFonts w:eastAsia="Times New Roman" w:cstheme="minorHAnsi"/>
          <w:b/>
          <w:bCs/>
          <w:i/>
          <w:sz w:val="20"/>
          <w:szCs w:val="20"/>
          <w:lang w:eastAsia="zh-CN"/>
        </w:rPr>
        <w:t xml:space="preserve">OBS. (02): </w:t>
      </w:r>
      <w:r w:rsidRPr="00AA7203">
        <w:rPr>
          <w:rFonts w:eastAsia="Times New Roman" w:cstheme="minorHAnsi"/>
          <w:bCs/>
          <w:i/>
          <w:sz w:val="20"/>
          <w:szCs w:val="20"/>
          <w:lang w:eastAsia="zh-CN"/>
        </w:rPr>
        <w:t xml:space="preserve">Deverão ser apresentadas planilhas de custo e formação de </w:t>
      </w:r>
      <w:proofErr w:type="gramStart"/>
      <w:r w:rsidRPr="00AA7203">
        <w:rPr>
          <w:rFonts w:eastAsia="Times New Roman" w:cstheme="minorHAnsi"/>
          <w:bCs/>
          <w:i/>
          <w:sz w:val="20"/>
          <w:szCs w:val="20"/>
          <w:lang w:eastAsia="zh-CN"/>
        </w:rPr>
        <w:t>preços individualizadas por localidade, com adicional de periculosidade</w:t>
      </w:r>
      <w:proofErr w:type="gramEnd"/>
      <w:r w:rsidRPr="00AA7203">
        <w:rPr>
          <w:rFonts w:eastAsia="Times New Roman" w:cstheme="minorHAnsi"/>
          <w:bCs/>
          <w:i/>
          <w:sz w:val="20"/>
          <w:szCs w:val="20"/>
          <w:lang w:eastAsia="zh-CN"/>
        </w:rPr>
        <w:t xml:space="preserve"> (30% sobre o piso normativo da categoria profissional);</w:t>
      </w:r>
    </w:p>
    <w:p w:rsidR="00AA7203" w:rsidRPr="00AA7203" w:rsidRDefault="00AA7203" w:rsidP="00AA7203">
      <w:pPr>
        <w:suppressAutoHyphens/>
        <w:spacing w:after="0" w:line="240" w:lineRule="auto"/>
        <w:ind w:right="-170"/>
        <w:jc w:val="both"/>
        <w:rPr>
          <w:rFonts w:eastAsia="Times New Roman" w:cstheme="minorHAnsi"/>
          <w:b/>
          <w:i/>
          <w:sz w:val="20"/>
          <w:szCs w:val="20"/>
          <w:lang w:eastAsia="zh-CN"/>
        </w:rPr>
      </w:pPr>
      <w:r w:rsidRPr="00AA7203">
        <w:rPr>
          <w:rFonts w:eastAsia="Times New Roman" w:cstheme="minorHAnsi"/>
          <w:b/>
          <w:bCs/>
          <w:i/>
          <w:sz w:val="20"/>
          <w:szCs w:val="20"/>
          <w:lang w:eastAsia="zh-CN"/>
        </w:rPr>
        <w:t xml:space="preserve">OBS. (03): </w:t>
      </w:r>
      <w:r w:rsidRPr="00AA7203">
        <w:rPr>
          <w:rFonts w:eastAsia="Times New Roman" w:cstheme="minorHAnsi"/>
          <w:bCs/>
          <w:i/>
          <w:sz w:val="20"/>
          <w:szCs w:val="20"/>
          <w:lang w:eastAsia="zh-CN"/>
        </w:rPr>
        <w:t xml:space="preserve">As planilhas de custo e formação de preços deverão ser enviadas obrigatoriamente em arquivo </w:t>
      </w:r>
      <w:proofErr w:type="spellStart"/>
      <w:proofErr w:type="gramStart"/>
      <w:r w:rsidRPr="00AA7203">
        <w:rPr>
          <w:rFonts w:eastAsia="Times New Roman" w:cstheme="minorHAnsi"/>
          <w:bCs/>
          <w:i/>
          <w:sz w:val="20"/>
          <w:szCs w:val="20"/>
          <w:lang w:eastAsia="zh-CN"/>
        </w:rPr>
        <w:t>excel</w:t>
      </w:r>
      <w:proofErr w:type="spellEnd"/>
      <w:proofErr w:type="gramEnd"/>
      <w:r w:rsidRPr="00AA7203">
        <w:rPr>
          <w:rFonts w:eastAsia="Times New Roman" w:cstheme="minorHAnsi"/>
          <w:bCs/>
          <w:i/>
          <w:sz w:val="20"/>
          <w:szCs w:val="20"/>
          <w:lang w:eastAsia="zh-CN"/>
        </w:rPr>
        <w:t xml:space="preserve"> (extensão .</w:t>
      </w:r>
      <w:proofErr w:type="spellStart"/>
      <w:r w:rsidRPr="00AA7203">
        <w:rPr>
          <w:rFonts w:eastAsia="Times New Roman" w:cstheme="minorHAnsi"/>
          <w:bCs/>
          <w:i/>
          <w:sz w:val="20"/>
          <w:szCs w:val="20"/>
          <w:lang w:eastAsia="zh-CN"/>
        </w:rPr>
        <w:t>xls</w:t>
      </w:r>
      <w:proofErr w:type="spellEnd"/>
      <w:r w:rsidRPr="00AA7203">
        <w:rPr>
          <w:rFonts w:eastAsia="Times New Roman" w:cstheme="minorHAnsi"/>
          <w:bCs/>
          <w:i/>
          <w:sz w:val="20"/>
          <w:szCs w:val="20"/>
          <w:lang w:eastAsia="zh-CN"/>
        </w:rPr>
        <w:t>) ou outra compatível;</w:t>
      </w:r>
    </w:p>
    <w:p w:rsidR="00AA7203" w:rsidRPr="00AA7203" w:rsidRDefault="00AA7203" w:rsidP="00AA7203">
      <w:pPr>
        <w:suppressAutoHyphens/>
        <w:spacing w:after="0" w:line="240" w:lineRule="auto"/>
        <w:ind w:right="-170"/>
        <w:jc w:val="both"/>
        <w:rPr>
          <w:rFonts w:eastAsia="Times New Roman" w:cstheme="minorHAnsi"/>
          <w:b/>
          <w:i/>
          <w:sz w:val="20"/>
          <w:szCs w:val="20"/>
          <w:lang w:eastAsia="zh-CN"/>
        </w:rPr>
      </w:pPr>
      <w:r w:rsidRPr="00AA7203">
        <w:rPr>
          <w:rFonts w:eastAsia="Times New Roman" w:cstheme="minorHAnsi"/>
          <w:b/>
          <w:i/>
          <w:sz w:val="20"/>
          <w:szCs w:val="20"/>
          <w:lang w:eastAsia="zh-CN"/>
        </w:rPr>
        <w:t xml:space="preserve">OBS. (04): </w:t>
      </w:r>
      <w:r w:rsidRPr="00AA7203">
        <w:rPr>
          <w:rFonts w:eastAsia="Times New Roman" w:cstheme="minorHAnsi"/>
          <w:i/>
          <w:sz w:val="20"/>
          <w:szCs w:val="20"/>
          <w:lang w:eastAsia="zh-CN"/>
        </w:rPr>
        <w:t xml:space="preserve">Caso as planilhas de custo e </w:t>
      </w:r>
      <w:proofErr w:type="gramStart"/>
      <w:r w:rsidRPr="00AA7203">
        <w:rPr>
          <w:rFonts w:eastAsia="Times New Roman" w:cstheme="minorHAnsi"/>
          <w:i/>
          <w:sz w:val="20"/>
          <w:szCs w:val="20"/>
          <w:lang w:eastAsia="zh-CN"/>
        </w:rPr>
        <w:t>formação de preços enviadas apresentem</w:t>
      </w:r>
      <w:proofErr w:type="gramEnd"/>
      <w:r w:rsidRPr="00AA7203">
        <w:rPr>
          <w:rFonts w:eastAsia="Times New Roman" w:cstheme="minorHAnsi"/>
          <w:i/>
          <w:sz w:val="20"/>
          <w:szCs w:val="20"/>
          <w:lang w:eastAsia="zh-CN"/>
        </w:rPr>
        <w:t xml:space="preserve"> eventual equívoco no dimensionamento dos quantitativos que favoreça a Contratante</w:t>
      </w:r>
      <w:r w:rsidRPr="00AA7203">
        <w:rPr>
          <w:rFonts w:eastAsia="Times New Roman" w:cstheme="minorHAnsi"/>
          <w:b/>
          <w:i/>
          <w:sz w:val="20"/>
          <w:szCs w:val="20"/>
          <w:lang w:eastAsia="zh-CN"/>
        </w:rPr>
        <w:t>, este será revertido como lucro na readequação dessas planilhas na fase de aceitação da proposta</w:t>
      </w:r>
      <w:r w:rsidRPr="00AA7203">
        <w:rPr>
          <w:rFonts w:eastAsia="Times New Roman" w:cstheme="minorHAnsi"/>
          <w:i/>
          <w:sz w:val="20"/>
          <w:szCs w:val="20"/>
          <w:u w:val="single"/>
          <w:lang w:eastAsia="zh-CN"/>
        </w:rPr>
        <w:t>,</w:t>
      </w:r>
      <w:r w:rsidRPr="00AA7203">
        <w:rPr>
          <w:rFonts w:eastAsia="Times New Roman" w:cstheme="minorHAnsi"/>
          <w:b/>
          <w:i/>
          <w:sz w:val="20"/>
          <w:szCs w:val="20"/>
          <w:lang w:eastAsia="zh-CN"/>
        </w:rPr>
        <w:t xml:space="preserve"> </w:t>
      </w:r>
      <w:r w:rsidRPr="00AA7203">
        <w:rPr>
          <w:rFonts w:eastAsia="Times New Roman" w:cstheme="minorHAnsi"/>
          <w:i/>
          <w:sz w:val="20"/>
          <w:szCs w:val="20"/>
          <w:lang w:eastAsia="zh-CN"/>
        </w:rPr>
        <w:t>mas poderá ser objeto de negociação para a eventual prorrogação contratual;</w:t>
      </w:r>
    </w:p>
    <w:p w:rsidR="00AA7203" w:rsidRPr="00AA7203" w:rsidRDefault="00AA7203" w:rsidP="00AA7203">
      <w:pPr>
        <w:suppressAutoHyphens/>
        <w:spacing w:after="0" w:line="240" w:lineRule="auto"/>
        <w:ind w:right="-170"/>
        <w:jc w:val="both"/>
        <w:rPr>
          <w:rFonts w:eastAsia="Times New Roman" w:cstheme="minorHAnsi"/>
          <w:b/>
          <w:bCs/>
          <w:i/>
          <w:sz w:val="20"/>
          <w:szCs w:val="20"/>
          <w:lang w:eastAsia="zh-CN"/>
        </w:rPr>
      </w:pPr>
      <w:r w:rsidRPr="00AA7203">
        <w:rPr>
          <w:rFonts w:eastAsia="Times New Roman" w:cstheme="minorHAnsi"/>
          <w:b/>
          <w:i/>
          <w:sz w:val="20"/>
          <w:szCs w:val="20"/>
          <w:lang w:eastAsia="zh-CN"/>
        </w:rPr>
        <w:t>OBS.</w:t>
      </w:r>
      <w:r w:rsidRPr="00AA7203">
        <w:rPr>
          <w:rFonts w:eastAsia="Times New Roman" w:cstheme="minorHAnsi"/>
          <w:b/>
          <w:bCs/>
          <w:i/>
          <w:sz w:val="20"/>
          <w:szCs w:val="20"/>
          <w:lang w:eastAsia="zh-CN"/>
        </w:rPr>
        <w:t xml:space="preserve"> (05):</w:t>
      </w:r>
      <w:r w:rsidRPr="00AA7203">
        <w:rPr>
          <w:rFonts w:eastAsia="Times New Roman" w:cstheme="minorHAnsi"/>
          <w:bCs/>
          <w:i/>
          <w:sz w:val="20"/>
          <w:szCs w:val="20"/>
          <w:lang w:eastAsia="zh-CN"/>
        </w:rPr>
        <w:t xml:space="preserve"> </w:t>
      </w:r>
      <w:r w:rsidRPr="00AA7203">
        <w:rPr>
          <w:rFonts w:eastAsia="Times New Roman" w:cstheme="minorHAnsi"/>
          <w:b/>
          <w:bCs/>
          <w:i/>
          <w:sz w:val="20"/>
          <w:szCs w:val="20"/>
          <w:lang w:eastAsia="zh-CN"/>
        </w:rPr>
        <w:t>Caso a(s) licitante(s) apresentem totais dos encargos sociais e trabalhistas superiores aos informados nas planilhas de custo e formação de preços – Anexo II do Edital,</w:t>
      </w:r>
      <w:r w:rsidRPr="00AA7203">
        <w:rPr>
          <w:rFonts w:eastAsia="Times New Roman" w:cstheme="minorHAnsi"/>
          <w:bCs/>
          <w:i/>
          <w:sz w:val="20"/>
          <w:szCs w:val="20"/>
          <w:lang w:eastAsia="zh-CN"/>
        </w:rPr>
        <w:t xml:space="preserve"> que compuseram os valores de referência, </w:t>
      </w:r>
      <w:proofErr w:type="gramStart"/>
      <w:r w:rsidRPr="00AA7203">
        <w:rPr>
          <w:rFonts w:eastAsia="Times New Roman" w:cstheme="minorHAnsi"/>
          <w:bCs/>
          <w:i/>
          <w:sz w:val="20"/>
          <w:szCs w:val="20"/>
          <w:lang w:eastAsia="zh-CN"/>
        </w:rPr>
        <w:t>deverá(</w:t>
      </w:r>
      <w:proofErr w:type="spellStart"/>
      <w:proofErr w:type="gramEnd"/>
      <w:r w:rsidRPr="00AA7203">
        <w:rPr>
          <w:rFonts w:eastAsia="Times New Roman" w:cstheme="minorHAnsi"/>
          <w:bCs/>
          <w:i/>
          <w:sz w:val="20"/>
          <w:szCs w:val="20"/>
          <w:lang w:eastAsia="zh-CN"/>
        </w:rPr>
        <w:t>ão</w:t>
      </w:r>
      <w:proofErr w:type="spellEnd"/>
      <w:r w:rsidRPr="00AA7203">
        <w:rPr>
          <w:rFonts w:eastAsia="Times New Roman" w:cstheme="minorHAnsi"/>
          <w:bCs/>
          <w:i/>
          <w:sz w:val="20"/>
          <w:szCs w:val="20"/>
          <w:lang w:eastAsia="zh-CN"/>
        </w:rPr>
        <w:t>), obrigatoriamente, apresentar justificativa para tal ocorrência. Se não houver comprovação para tal ocorrência e/ou a justificativa apresentada, após diligências, não for aceita, o excedente deverá ser revertido como lucro, conforme OBS. (04).</w:t>
      </w:r>
    </w:p>
    <w:p w:rsidR="0021220C" w:rsidRPr="00807634" w:rsidRDefault="0021220C" w:rsidP="00523AB6">
      <w:pPr>
        <w:suppressAutoHyphens/>
        <w:spacing w:after="0" w:line="240" w:lineRule="auto"/>
        <w:jc w:val="both"/>
        <w:rPr>
          <w:rFonts w:eastAsia="Times New Roman" w:cstheme="minorHAnsi"/>
          <w:color w:val="000000" w:themeColor="text1"/>
          <w:sz w:val="24"/>
          <w:szCs w:val="24"/>
          <w:lang w:eastAsia="zh-CN"/>
        </w:rPr>
      </w:pPr>
    </w:p>
    <w:p w:rsidR="00F15352" w:rsidRPr="00807634" w:rsidRDefault="00F15352" w:rsidP="00523AB6">
      <w:pPr>
        <w:suppressAutoHyphens/>
        <w:spacing w:after="0" w:line="240" w:lineRule="auto"/>
        <w:jc w:val="both"/>
        <w:rPr>
          <w:rFonts w:eastAsia="Times New Roman" w:cstheme="minorHAnsi"/>
          <w:color w:val="000000" w:themeColor="text1"/>
          <w:sz w:val="24"/>
          <w:szCs w:val="24"/>
          <w:lang w:eastAsia="zh-CN"/>
        </w:rPr>
      </w:pPr>
    </w:p>
    <w:p w:rsidR="00C50337" w:rsidRPr="00807634" w:rsidRDefault="00D62718" w:rsidP="00523AB6">
      <w:pPr>
        <w:widowControl w:val="0"/>
        <w:tabs>
          <w:tab w:val="num" w:pos="-567"/>
        </w:tabs>
        <w:suppressAutoHyphens/>
        <w:spacing w:after="0" w:line="240" w:lineRule="auto"/>
        <w:jc w:val="both"/>
        <w:rPr>
          <w:rFonts w:cstheme="minorHAnsi"/>
          <w:color w:val="000000" w:themeColor="text1"/>
          <w:sz w:val="24"/>
          <w:szCs w:val="24"/>
        </w:rPr>
      </w:pPr>
      <w:r w:rsidRPr="00807634">
        <w:rPr>
          <w:rFonts w:cstheme="minorHAnsi"/>
          <w:b/>
          <w:color w:val="000000" w:themeColor="text1"/>
          <w:sz w:val="24"/>
          <w:szCs w:val="24"/>
        </w:rPr>
        <w:t>2.</w:t>
      </w:r>
      <w:r w:rsidR="00523AB6" w:rsidRPr="00807634">
        <w:rPr>
          <w:rFonts w:cstheme="minorHAnsi"/>
          <w:b/>
          <w:color w:val="000000" w:themeColor="text1"/>
          <w:sz w:val="24"/>
          <w:szCs w:val="24"/>
        </w:rPr>
        <w:t>3</w:t>
      </w:r>
      <w:r w:rsidRPr="00807634">
        <w:rPr>
          <w:rFonts w:cstheme="minorHAnsi"/>
          <w:b/>
          <w:color w:val="000000" w:themeColor="text1"/>
          <w:sz w:val="24"/>
          <w:szCs w:val="24"/>
        </w:rPr>
        <w:t>.</w:t>
      </w:r>
      <w:r w:rsidRPr="00807634">
        <w:rPr>
          <w:rFonts w:cstheme="minorHAnsi"/>
          <w:color w:val="000000" w:themeColor="text1"/>
          <w:sz w:val="24"/>
          <w:szCs w:val="24"/>
        </w:rPr>
        <w:t xml:space="preserve"> </w:t>
      </w:r>
      <w:r w:rsidR="00C50337" w:rsidRPr="00807634">
        <w:rPr>
          <w:rFonts w:cstheme="minorHAnsi"/>
          <w:color w:val="000000" w:themeColor="text1"/>
          <w:sz w:val="24"/>
          <w:szCs w:val="24"/>
        </w:rPr>
        <w:t>Os serviços de Recepção</w:t>
      </w:r>
      <w:r w:rsidR="002D613B" w:rsidRPr="00807634">
        <w:rPr>
          <w:rFonts w:cstheme="minorHAnsi"/>
          <w:color w:val="000000" w:themeColor="text1"/>
          <w:sz w:val="24"/>
          <w:szCs w:val="24"/>
        </w:rPr>
        <w:t>/Secretaria</w:t>
      </w:r>
      <w:r w:rsidR="00116389" w:rsidRPr="00807634">
        <w:rPr>
          <w:rFonts w:cstheme="minorHAnsi"/>
          <w:color w:val="000000" w:themeColor="text1"/>
          <w:sz w:val="24"/>
          <w:szCs w:val="24"/>
        </w:rPr>
        <w:t>do</w:t>
      </w:r>
      <w:r w:rsidR="00C50337" w:rsidRPr="00807634">
        <w:rPr>
          <w:rFonts w:cstheme="minorHAnsi"/>
          <w:color w:val="000000" w:themeColor="text1"/>
          <w:sz w:val="24"/>
          <w:szCs w:val="24"/>
        </w:rPr>
        <w:t xml:space="preserve"> são caracterizados como serviços comuns de que trata a Lei nº 10.520/02, o Decreto nº 5.450/05 e o Decreto nº. 3.555/00, haja vista que os padrões de desempenho, qualidade e todas as características gerais e específicas de suas prestações são as usuais do mercado e passíveis de descrições sucintas, podendo, portanto, serem licitados por meio do Pregão.</w:t>
      </w:r>
    </w:p>
    <w:p w:rsidR="00C50337" w:rsidRPr="00807634" w:rsidRDefault="00D62718" w:rsidP="00523AB6">
      <w:pPr>
        <w:widowControl w:val="0"/>
        <w:tabs>
          <w:tab w:val="num" w:pos="-567"/>
        </w:tabs>
        <w:suppressAutoHyphens/>
        <w:spacing w:after="0" w:line="240" w:lineRule="auto"/>
        <w:jc w:val="both"/>
        <w:rPr>
          <w:rFonts w:cstheme="minorHAnsi"/>
          <w:color w:val="000000" w:themeColor="text1"/>
          <w:sz w:val="24"/>
          <w:szCs w:val="24"/>
        </w:rPr>
      </w:pPr>
      <w:r w:rsidRPr="00807634">
        <w:rPr>
          <w:rFonts w:cstheme="minorHAnsi"/>
          <w:b/>
          <w:color w:val="000000" w:themeColor="text1"/>
          <w:sz w:val="24"/>
          <w:szCs w:val="24"/>
          <w:lang w:eastAsia="ar-SA"/>
        </w:rPr>
        <w:t>2.</w:t>
      </w:r>
      <w:r w:rsidR="00523AB6" w:rsidRPr="00807634">
        <w:rPr>
          <w:rFonts w:cstheme="minorHAnsi"/>
          <w:b/>
          <w:color w:val="000000" w:themeColor="text1"/>
          <w:sz w:val="24"/>
          <w:szCs w:val="24"/>
          <w:lang w:eastAsia="ar-SA"/>
        </w:rPr>
        <w:t>4</w:t>
      </w:r>
      <w:r w:rsidRPr="00807634">
        <w:rPr>
          <w:rFonts w:cstheme="minorHAnsi"/>
          <w:b/>
          <w:color w:val="000000" w:themeColor="text1"/>
          <w:sz w:val="24"/>
          <w:szCs w:val="24"/>
          <w:lang w:eastAsia="ar-SA"/>
        </w:rPr>
        <w:t>.</w:t>
      </w:r>
      <w:r w:rsidRPr="00807634">
        <w:rPr>
          <w:rFonts w:cstheme="minorHAnsi"/>
          <w:color w:val="000000" w:themeColor="text1"/>
          <w:sz w:val="24"/>
          <w:szCs w:val="24"/>
          <w:lang w:eastAsia="ar-SA"/>
        </w:rPr>
        <w:t xml:space="preserve"> </w:t>
      </w:r>
      <w:r w:rsidR="00C50337" w:rsidRPr="00807634">
        <w:rPr>
          <w:rFonts w:cstheme="minorHAnsi"/>
          <w:color w:val="000000" w:themeColor="text1"/>
          <w:sz w:val="24"/>
          <w:szCs w:val="24"/>
          <w:lang w:eastAsia="ar-SA"/>
        </w:rPr>
        <w:t xml:space="preserve">As atividades se enquadram nos pressupostos do Decreto n° 2.271, de 1997, e da </w:t>
      </w:r>
      <w:r w:rsidR="00C50337" w:rsidRPr="00807634">
        <w:rPr>
          <w:rFonts w:cstheme="minorHAnsi"/>
          <w:color w:val="000000" w:themeColor="text1"/>
          <w:sz w:val="24"/>
          <w:szCs w:val="24"/>
        </w:rPr>
        <w:t xml:space="preserve">Instrução Normativa Nº 02 de 30 de abril de 2008, </w:t>
      </w:r>
      <w:r w:rsidR="00C50337" w:rsidRPr="00807634">
        <w:rPr>
          <w:rFonts w:cstheme="minorHAnsi"/>
          <w:color w:val="000000" w:themeColor="text1"/>
          <w:sz w:val="24"/>
          <w:szCs w:val="24"/>
          <w:lang w:eastAsia="ar-SA"/>
        </w:rPr>
        <w:t xml:space="preserve">caracterizando-se como </w:t>
      </w:r>
      <w:r w:rsidR="00C50337" w:rsidRPr="00807634">
        <w:rPr>
          <w:rFonts w:cstheme="minorHAnsi"/>
          <w:color w:val="000000" w:themeColor="text1"/>
          <w:sz w:val="24"/>
          <w:szCs w:val="24"/>
        </w:rPr>
        <w:t xml:space="preserve">atividades materiais acessórias, instrumentais ou complementares à área de competência legal do órgão licitante, </w:t>
      </w:r>
      <w:proofErr w:type="gramStart"/>
      <w:r w:rsidR="00C50337" w:rsidRPr="00807634">
        <w:rPr>
          <w:rFonts w:cstheme="minorHAnsi"/>
          <w:color w:val="000000" w:themeColor="text1"/>
          <w:sz w:val="24"/>
          <w:szCs w:val="24"/>
        </w:rPr>
        <w:t>não-inerentes</w:t>
      </w:r>
      <w:proofErr w:type="gramEnd"/>
      <w:r w:rsidR="00C50337" w:rsidRPr="00807634">
        <w:rPr>
          <w:rFonts w:cstheme="minorHAnsi"/>
          <w:color w:val="000000" w:themeColor="text1"/>
          <w:sz w:val="24"/>
          <w:szCs w:val="24"/>
        </w:rPr>
        <w:t xml:space="preserve"> às categorias funcionais abrangidas por seu respectivo plano de cargos.</w:t>
      </w:r>
    </w:p>
    <w:p w:rsidR="00C50337" w:rsidRPr="00807634" w:rsidRDefault="00D62718" w:rsidP="00523AB6">
      <w:pPr>
        <w:widowControl w:val="0"/>
        <w:suppressAutoHyphens/>
        <w:autoSpaceDE w:val="0"/>
        <w:autoSpaceDN w:val="0"/>
        <w:adjustRightInd w:val="0"/>
        <w:spacing w:after="0" w:line="240" w:lineRule="auto"/>
        <w:jc w:val="both"/>
        <w:rPr>
          <w:rFonts w:cstheme="minorHAnsi"/>
          <w:color w:val="000000" w:themeColor="text1"/>
          <w:sz w:val="24"/>
          <w:szCs w:val="24"/>
        </w:rPr>
      </w:pPr>
      <w:r w:rsidRPr="00807634">
        <w:rPr>
          <w:rFonts w:cstheme="minorHAnsi"/>
          <w:b/>
          <w:color w:val="000000" w:themeColor="text1"/>
          <w:sz w:val="24"/>
          <w:szCs w:val="24"/>
        </w:rPr>
        <w:t>2.</w:t>
      </w:r>
      <w:r w:rsidR="00523AB6" w:rsidRPr="00807634">
        <w:rPr>
          <w:rFonts w:cstheme="minorHAnsi"/>
          <w:b/>
          <w:color w:val="000000" w:themeColor="text1"/>
          <w:sz w:val="24"/>
          <w:szCs w:val="24"/>
        </w:rPr>
        <w:t>5</w:t>
      </w:r>
      <w:r w:rsidRPr="00807634">
        <w:rPr>
          <w:rFonts w:cstheme="minorHAnsi"/>
          <w:b/>
          <w:color w:val="000000" w:themeColor="text1"/>
          <w:sz w:val="24"/>
          <w:szCs w:val="24"/>
        </w:rPr>
        <w:t>.</w:t>
      </w:r>
      <w:r w:rsidRPr="00807634">
        <w:rPr>
          <w:rFonts w:cstheme="minorHAnsi"/>
          <w:color w:val="000000" w:themeColor="text1"/>
          <w:sz w:val="24"/>
          <w:szCs w:val="24"/>
        </w:rPr>
        <w:t xml:space="preserve"> </w:t>
      </w:r>
      <w:r w:rsidR="00C50337" w:rsidRPr="00807634">
        <w:rPr>
          <w:rFonts w:cstheme="minorHAnsi"/>
          <w:color w:val="000000" w:themeColor="text1"/>
          <w:sz w:val="24"/>
          <w:szCs w:val="24"/>
        </w:rPr>
        <w:t xml:space="preserve">Nos termos do parágrafo único do art. 6º da Instrução Normativa nº02/2008 - SLTI/MPOG, os serviços a serem contratados não geram vínculo empregatício entre os empregados da contratada e a Administração, vedando-se qualquer relação entre estes que caracterize pessoalidade e subordinação direta. </w:t>
      </w:r>
    </w:p>
    <w:p w:rsidR="00841C47" w:rsidRPr="00807634" w:rsidRDefault="00D62718" w:rsidP="00523AB6">
      <w:pPr>
        <w:tabs>
          <w:tab w:val="num" w:pos="420"/>
          <w:tab w:val="num" w:pos="993"/>
        </w:tabs>
        <w:suppressAutoHyphens/>
        <w:spacing w:after="0" w:line="240" w:lineRule="auto"/>
        <w:ind w:right="-170"/>
        <w:jc w:val="both"/>
        <w:rPr>
          <w:rFonts w:eastAsia="Times New Roman" w:cstheme="minorHAnsi"/>
          <w:bCs/>
          <w:color w:val="000000" w:themeColor="text1"/>
          <w:sz w:val="24"/>
          <w:szCs w:val="24"/>
          <w:lang w:eastAsia="zh-CN"/>
        </w:rPr>
      </w:pPr>
      <w:r w:rsidRPr="00807634">
        <w:rPr>
          <w:rFonts w:cstheme="minorHAnsi"/>
          <w:b/>
          <w:color w:val="000000" w:themeColor="text1"/>
          <w:sz w:val="24"/>
          <w:szCs w:val="24"/>
        </w:rPr>
        <w:t>2.</w:t>
      </w:r>
      <w:r w:rsidR="00523AB6" w:rsidRPr="00807634">
        <w:rPr>
          <w:rFonts w:cstheme="minorHAnsi"/>
          <w:b/>
          <w:color w:val="000000" w:themeColor="text1"/>
          <w:sz w:val="24"/>
          <w:szCs w:val="24"/>
        </w:rPr>
        <w:t>6</w:t>
      </w:r>
      <w:r w:rsidRPr="00807634">
        <w:rPr>
          <w:rFonts w:cstheme="minorHAnsi"/>
          <w:b/>
          <w:color w:val="000000" w:themeColor="text1"/>
          <w:sz w:val="24"/>
          <w:szCs w:val="24"/>
        </w:rPr>
        <w:t>.</w:t>
      </w:r>
      <w:r w:rsidRPr="00807634">
        <w:rPr>
          <w:rFonts w:cstheme="minorHAnsi"/>
          <w:color w:val="000000" w:themeColor="text1"/>
          <w:sz w:val="24"/>
          <w:szCs w:val="24"/>
        </w:rPr>
        <w:t xml:space="preserve"> </w:t>
      </w:r>
      <w:r w:rsidR="00841C47" w:rsidRPr="00807634">
        <w:rPr>
          <w:rFonts w:eastAsia="Times New Roman" w:cstheme="minorHAnsi"/>
          <w:color w:val="000000" w:themeColor="text1"/>
          <w:sz w:val="24"/>
          <w:szCs w:val="24"/>
          <w:lang w:eastAsia="zh-CN"/>
        </w:rPr>
        <w:t xml:space="preserve">Os custos que compõem os valores de referência estão demonstrados nas planilhas de custo e formação de preços – </w:t>
      </w:r>
      <w:r w:rsidR="00841C47" w:rsidRPr="00807634">
        <w:rPr>
          <w:rFonts w:eastAsia="Times New Roman" w:cstheme="minorHAnsi"/>
          <w:b/>
          <w:color w:val="000000" w:themeColor="text1"/>
          <w:sz w:val="24"/>
          <w:szCs w:val="24"/>
          <w:highlight w:val="yellow"/>
          <w:lang w:eastAsia="zh-CN"/>
        </w:rPr>
        <w:t>Anexo II do Edital</w:t>
      </w:r>
      <w:r w:rsidR="00841C47" w:rsidRPr="00807634">
        <w:rPr>
          <w:rFonts w:eastAsia="Times New Roman" w:cstheme="minorHAnsi"/>
          <w:color w:val="000000" w:themeColor="text1"/>
          <w:sz w:val="24"/>
          <w:szCs w:val="24"/>
          <w:lang w:eastAsia="zh-CN"/>
        </w:rPr>
        <w:t>;</w:t>
      </w:r>
    </w:p>
    <w:p w:rsidR="00841C47" w:rsidRPr="007417C1" w:rsidRDefault="00D62718" w:rsidP="00523AB6">
      <w:pPr>
        <w:tabs>
          <w:tab w:val="num" w:pos="420"/>
          <w:tab w:val="num" w:pos="993"/>
        </w:tabs>
        <w:suppressAutoHyphens/>
        <w:spacing w:after="0" w:line="240" w:lineRule="auto"/>
        <w:ind w:right="-170"/>
        <w:jc w:val="both"/>
        <w:rPr>
          <w:rFonts w:eastAsia="Times New Roman" w:cstheme="minorHAnsi"/>
          <w:b/>
          <w:color w:val="000000" w:themeColor="text1"/>
          <w:sz w:val="24"/>
          <w:szCs w:val="24"/>
          <w:lang w:eastAsia="zh-CN"/>
        </w:rPr>
      </w:pPr>
      <w:r w:rsidRPr="00807634">
        <w:rPr>
          <w:rFonts w:cstheme="minorHAnsi"/>
          <w:b/>
          <w:color w:val="000000" w:themeColor="text1"/>
          <w:sz w:val="24"/>
          <w:szCs w:val="24"/>
        </w:rPr>
        <w:lastRenderedPageBreak/>
        <w:t>2.</w:t>
      </w:r>
      <w:r w:rsidR="00523AB6" w:rsidRPr="00807634">
        <w:rPr>
          <w:rFonts w:cstheme="minorHAnsi"/>
          <w:b/>
          <w:color w:val="000000" w:themeColor="text1"/>
          <w:sz w:val="24"/>
          <w:szCs w:val="24"/>
        </w:rPr>
        <w:t>7</w:t>
      </w:r>
      <w:r w:rsidRPr="00807634">
        <w:rPr>
          <w:rFonts w:cstheme="minorHAnsi"/>
          <w:b/>
          <w:color w:val="000000" w:themeColor="text1"/>
          <w:sz w:val="24"/>
          <w:szCs w:val="24"/>
        </w:rPr>
        <w:t>.</w:t>
      </w:r>
      <w:r w:rsidRPr="00807634">
        <w:rPr>
          <w:rFonts w:cstheme="minorHAnsi"/>
          <w:color w:val="000000" w:themeColor="text1"/>
          <w:sz w:val="24"/>
          <w:szCs w:val="24"/>
        </w:rPr>
        <w:t xml:space="preserve"> </w:t>
      </w:r>
      <w:r w:rsidR="00841C47" w:rsidRPr="00807634">
        <w:rPr>
          <w:rFonts w:eastAsia="Times New Roman" w:cstheme="minorHAnsi"/>
          <w:color w:val="000000" w:themeColor="text1"/>
          <w:sz w:val="24"/>
          <w:szCs w:val="24"/>
          <w:lang w:eastAsia="zh-CN"/>
        </w:rPr>
        <w:t xml:space="preserve">O </w:t>
      </w:r>
      <w:r w:rsidR="00841C47" w:rsidRPr="007417C1">
        <w:rPr>
          <w:rFonts w:eastAsia="Times New Roman" w:cstheme="minorHAnsi"/>
          <w:b/>
          <w:color w:val="000000" w:themeColor="text1"/>
          <w:sz w:val="24"/>
          <w:szCs w:val="24"/>
          <w:lang w:eastAsia="zh-CN"/>
        </w:rPr>
        <w:t>valor global</w:t>
      </w:r>
      <w:r w:rsidR="00841C47" w:rsidRPr="00807634">
        <w:rPr>
          <w:rFonts w:eastAsia="Times New Roman" w:cstheme="minorHAnsi"/>
          <w:color w:val="000000" w:themeColor="text1"/>
          <w:sz w:val="24"/>
          <w:szCs w:val="24"/>
          <w:lang w:eastAsia="zh-CN"/>
        </w:rPr>
        <w:t xml:space="preserve"> do presente Termo de Referência é d</w:t>
      </w:r>
      <w:r w:rsidR="00841C47" w:rsidRPr="007417C1">
        <w:rPr>
          <w:rFonts w:eastAsia="Times New Roman" w:cstheme="minorHAnsi"/>
          <w:color w:val="000000" w:themeColor="text1"/>
          <w:sz w:val="24"/>
          <w:szCs w:val="24"/>
          <w:lang w:eastAsia="zh-CN"/>
        </w:rPr>
        <w:t xml:space="preserve">e </w:t>
      </w:r>
      <w:r w:rsidR="00841C47" w:rsidRPr="007417C1">
        <w:rPr>
          <w:rFonts w:eastAsia="Times New Roman" w:cstheme="minorHAnsi"/>
          <w:b/>
          <w:color w:val="000000" w:themeColor="text1"/>
          <w:sz w:val="24"/>
          <w:szCs w:val="24"/>
          <w:lang w:eastAsia="zh-CN"/>
        </w:rPr>
        <w:t xml:space="preserve">R$ </w:t>
      </w:r>
      <w:r w:rsidR="007417C1" w:rsidRPr="007417C1">
        <w:rPr>
          <w:rFonts w:eastAsia="Times New Roman" w:cstheme="minorHAnsi"/>
          <w:b/>
          <w:color w:val="000000" w:themeColor="text1"/>
          <w:sz w:val="24"/>
          <w:szCs w:val="24"/>
          <w:lang w:eastAsia="zh-CN"/>
        </w:rPr>
        <w:t>625.882,08</w:t>
      </w:r>
      <w:r w:rsidR="007417C1" w:rsidRPr="007417C1">
        <w:rPr>
          <w:rFonts w:eastAsia="Times New Roman" w:cstheme="minorHAnsi"/>
          <w:color w:val="000000" w:themeColor="text1"/>
          <w:sz w:val="24"/>
          <w:szCs w:val="24"/>
          <w:lang w:eastAsia="zh-CN"/>
        </w:rPr>
        <w:t xml:space="preserve"> (seiscentos e vinte e cinco mil oitocentos e oitenta e dois reais e oito centavos), </w:t>
      </w:r>
      <w:r w:rsidR="007417C1" w:rsidRPr="007417C1">
        <w:rPr>
          <w:rFonts w:eastAsia="Times New Roman" w:cstheme="minorHAnsi"/>
          <w:b/>
          <w:color w:val="000000" w:themeColor="text1"/>
          <w:sz w:val="24"/>
          <w:szCs w:val="24"/>
          <w:lang w:eastAsia="zh-CN"/>
        </w:rPr>
        <w:t>sendo R$ 416.328,96</w:t>
      </w:r>
      <w:r w:rsidR="007417C1" w:rsidRPr="007417C1">
        <w:rPr>
          <w:rFonts w:eastAsia="Times New Roman" w:cstheme="minorHAnsi"/>
          <w:color w:val="000000" w:themeColor="text1"/>
          <w:sz w:val="24"/>
          <w:szCs w:val="24"/>
          <w:lang w:eastAsia="zh-CN"/>
        </w:rPr>
        <w:t xml:space="preserve"> (quatrocentos e dezesseis mil trezentos e vinte e oito reais e noventa e seis centavos) </w:t>
      </w:r>
      <w:r w:rsidR="007417C1" w:rsidRPr="007417C1">
        <w:rPr>
          <w:rFonts w:eastAsia="Times New Roman" w:cstheme="minorHAnsi"/>
          <w:b/>
          <w:color w:val="000000" w:themeColor="text1"/>
          <w:sz w:val="24"/>
          <w:szCs w:val="24"/>
          <w:lang w:eastAsia="zh-CN"/>
        </w:rPr>
        <w:t>para o contrato de recepcionista</w:t>
      </w:r>
      <w:r w:rsidR="007417C1" w:rsidRPr="007417C1">
        <w:rPr>
          <w:rFonts w:eastAsia="Times New Roman" w:cstheme="minorHAnsi"/>
          <w:color w:val="000000" w:themeColor="text1"/>
          <w:sz w:val="24"/>
          <w:szCs w:val="24"/>
          <w:lang w:eastAsia="zh-CN"/>
        </w:rPr>
        <w:t xml:space="preserve"> e </w:t>
      </w:r>
      <w:r w:rsidR="007417C1" w:rsidRPr="007417C1">
        <w:rPr>
          <w:rFonts w:eastAsia="Times New Roman" w:cstheme="minorHAnsi"/>
          <w:b/>
          <w:color w:val="000000" w:themeColor="text1"/>
          <w:sz w:val="24"/>
          <w:szCs w:val="24"/>
          <w:lang w:eastAsia="zh-CN"/>
        </w:rPr>
        <w:t>R$ 209.553,12</w:t>
      </w:r>
      <w:r w:rsidR="007417C1" w:rsidRPr="007417C1">
        <w:rPr>
          <w:rFonts w:eastAsia="Times New Roman" w:cstheme="minorHAnsi"/>
          <w:color w:val="000000" w:themeColor="text1"/>
          <w:sz w:val="24"/>
          <w:szCs w:val="24"/>
          <w:lang w:eastAsia="zh-CN"/>
        </w:rPr>
        <w:t xml:space="preserve"> (duzentos e nove mil quinhentos e cinquenta e três reais e doze centavos) </w:t>
      </w:r>
      <w:r w:rsidR="007417C1" w:rsidRPr="007417C1">
        <w:rPr>
          <w:rFonts w:eastAsia="Times New Roman" w:cstheme="minorHAnsi"/>
          <w:b/>
          <w:color w:val="000000" w:themeColor="text1"/>
          <w:sz w:val="24"/>
          <w:szCs w:val="24"/>
          <w:lang w:eastAsia="zh-CN"/>
        </w:rPr>
        <w:t>para o contrato de secretária.</w:t>
      </w:r>
    </w:p>
    <w:p w:rsidR="00452E40" w:rsidRPr="00807634" w:rsidRDefault="00452E40" w:rsidP="00523AB6">
      <w:pPr>
        <w:suppressAutoHyphens/>
        <w:spacing w:after="0" w:line="240" w:lineRule="auto"/>
        <w:ind w:right="-170"/>
        <w:jc w:val="both"/>
        <w:rPr>
          <w:rFonts w:eastAsia="Times New Roman" w:cstheme="minorHAnsi"/>
          <w:color w:val="000000" w:themeColor="text1"/>
          <w:sz w:val="24"/>
          <w:szCs w:val="24"/>
          <w:lang w:eastAsia="zh-CN"/>
        </w:rPr>
      </w:pPr>
    </w:p>
    <w:p w:rsidR="002D613B" w:rsidRPr="00807634" w:rsidRDefault="002D613B" w:rsidP="00523AB6">
      <w:pPr>
        <w:suppressAutoHyphens/>
        <w:spacing w:after="0" w:line="240" w:lineRule="auto"/>
        <w:ind w:right="-170"/>
        <w:jc w:val="both"/>
        <w:rPr>
          <w:rFonts w:eastAsia="Times New Roman" w:cstheme="minorHAnsi"/>
          <w:color w:val="000000" w:themeColor="text1"/>
          <w:sz w:val="24"/>
          <w:szCs w:val="24"/>
          <w:lang w:eastAsia="zh-CN"/>
        </w:rPr>
      </w:pPr>
    </w:p>
    <w:p w:rsidR="00841C47" w:rsidRPr="00807634" w:rsidRDefault="00452E40" w:rsidP="00523AB6">
      <w:pPr>
        <w:suppressAutoHyphens/>
        <w:spacing w:after="0" w:line="240" w:lineRule="auto"/>
        <w:ind w:right="-170"/>
        <w:jc w:val="both"/>
        <w:rPr>
          <w:rFonts w:eastAsia="Times New Roman" w:cstheme="minorHAnsi"/>
          <w:b/>
          <w:color w:val="000000" w:themeColor="text1"/>
          <w:sz w:val="24"/>
          <w:szCs w:val="24"/>
          <w:lang w:eastAsia="zh-CN"/>
        </w:rPr>
      </w:pPr>
      <w:r w:rsidRPr="00807634">
        <w:rPr>
          <w:rFonts w:eastAsia="Times New Roman" w:cstheme="minorHAnsi"/>
          <w:b/>
          <w:color w:val="000000" w:themeColor="text1"/>
          <w:sz w:val="24"/>
          <w:szCs w:val="24"/>
          <w:lang w:eastAsia="zh-CN"/>
        </w:rPr>
        <w:t xml:space="preserve">3. </w:t>
      </w:r>
      <w:r w:rsidR="00841C47" w:rsidRPr="00807634">
        <w:rPr>
          <w:rFonts w:eastAsia="Times New Roman" w:cstheme="minorHAnsi"/>
          <w:b/>
          <w:color w:val="000000" w:themeColor="text1"/>
          <w:sz w:val="24"/>
          <w:szCs w:val="24"/>
          <w:lang w:eastAsia="zh-CN"/>
        </w:rPr>
        <w:t>JUSTIFICATIVA</w:t>
      </w:r>
    </w:p>
    <w:p w:rsidR="00841C47" w:rsidRPr="00807634" w:rsidRDefault="00841C47" w:rsidP="00523AB6">
      <w:pPr>
        <w:suppressAutoHyphens/>
        <w:spacing w:after="0" w:line="240" w:lineRule="auto"/>
        <w:ind w:right="-170"/>
        <w:jc w:val="both"/>
        <w:rPr>
          <w:rFonts w:eastAsia="Times New Roman" w:cstheme="minorHAnsi"/>
          <w:b/>
          <w:color w:val="000000" w:themeColor="text1"/>
          <w:sz w:val="24"/>
          <w:szCs w:val="24"/>
          <w:lang w:eastAsia="zh-CN"/>
        </w:rPr>
      </w:pPr>
    </w:p>
    <w:p w:rsidR="00452E40" w:rsidRPr="00807634" w:rsidRDefault="00452E40" w:rsidP="00523AB6">
      <w:pPr>
        <w:tabs>
          <w:tab w:val="left" w:pos="567"/>
        </w:tabs>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3.1.</w:t>
      </w:r>
      <w:r w:rsidRPr="00807634">
        <w:rPr>
          <w:rFonts w:eastAsia="Times New Roman" w:cstheme="minorHAnsi"/>
          <w:color w:val="000000" w:themeColor="text1"/>
          <w:sz w:val="24"/>
          <w:szCs w:val="24"/>
          <w:lang w:eastAsia="zh-CN"/>
        </w:rPr>
        <w:t xml:space="preserve"> A principal missão das atividades meio e apoio operacional é garantir a operacionalização integral das atividades finalísticas (atividades atreladas às funções de Estado) de forma contínua, eficiente, flexível, fácil, segura e confiável. Para atingir esse objetivo a Administração Pública vem buscando, de forma racional e persistente, obter melhor emprego de seus escassos recursos visando atingir a eficácia e eficiência de suas ações. Essa difícil missão, muitas vezes, torna-se impossível de ser cumprida a contento, em razão da falta de uma estrutura específica para execução de tarefas que, embora sejam consideradas auxiliares, são imprescindíveis para o funcionamento das organizações, como é o caso dos serviços terceirizados que se pretende licitar.</w:t>
      </w:r>
    </w:p>
    <w:p w:rsidR="00452E40" w:rsidRPr="00807634" w:rsidRDefault="00452E40"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3.2.</w:t>
      </w:r>
      <w:r w:rsidRPr="00807634">
        <w:rPr>
          <w:rFonts w:eastAsia="Times New Roman" w:cstheme="minorHAnsi"/>
          <w:color w:val="000000" w:themeColor="text1"/>
          <w:sz w:val="24"/>
          <w:szCs w:val="24"/>
          <w:lang w:eastAsia="zh-CN"/>
        </w:rPr>
        <w:t xml:space="preserve"> Sendo assim, a terceirização dos referidos serviços tem sido o meio mais adequado para atingirmos a meta desejada, buscando ao atendimento dos princípios da economicidade e eficiência, bem como, um elevado padrão na satisfação do interesse público.</w:t>
      </w:r>
    </w:p>
    <w:p w:rsidR="0005357A" w:rsidRPr="00807634" w:rsidRDefault="00864503" w:rsidP="00523AB6">
      <w:pPr>
        <w:tabs>
          <w:tab w:val="left" w:pos="567"/>
        </w:tabs>
        <w:suppressAutoHyphens/>
        <w:spacing w:after="0" w:line="240" w:lineRule="auto"/>
        <w:ind w:right="-170"/>
        <w:jc w:val="both"/>
        <w:rPr>
          <w:rFonts w:eastAsia="Times New Roman" w:cstheme="minorHAnsi"/>
          <w:color w:val="000000" w:themeColor="text1"/>
          <w:sz w:val="24"/>
          <w:szCs w:val="24"/>
          <w:lang w:eastAsia="zh-CN"/>
        </w:rPr>
      </w:pPr>
      <w:r w:rsidRPr="00807634">
        <w:rPr>
          <w:rFonts w:eastAsia="Arial" w:cstheme="minorHAnsi"/>
          <w:b/>
          <w:color w:val="000000" w:themeColor="text1"/>
          <w:sz w:val="24"/>
          <w:szCs w:val="24"/>
          <w:lang w:eastAsia="zh-CN"/>
        </w:rPr>
        <w:t>3.</w:t>
      </w:r>
      <w:r w:rsidR="00452E40" w:rsidRPr="00807634">
        <w:rPr>
          <w:rFonts w:eastAsia="Arial" w:cstheme="minorHAnsi"/>
          <w:b/>
          <w:color w:val="000000" w:themeColor="text1"/>
          <w:sz w:val="24"/>
          <w:szCs w:val="24"/>
          <w:lang w:eastAsia="zh-CN"/>
        </w:rPr>
        <w:t>3</w:t>
      </w:r>
      <w:r w:rsidRPr="00807634">
        <w:rPr>
          <w:rFonts w:eastAsia="Arial" w:cstheme="minorHAnsi"/>
          <w:b/>
          <w:color w:val="000000" w:themeColor="text1"/>
          <w:sz w:val="24"/>
          <w:szCs w:val="24"/>
          <w:lang w:eastAsia="zh-CN"/>
        </w:rPr>
        <w:t>.</w:t>
      </w:r>
      <w:r w:rsidR="00841C47" w:rsidRPr="00807634">
        <w:rPr>
          <w:rFonts w:eastAsia="Arial" w:cstheme="minorHAnsi"/>
          <w:color w:val="000000" w:themeColor="text1"/>
          <w:sz w:val="24"/>
          <w:szCs w:val="24"/>
          <w:lang w:eastAsia="zh-CN"/>
        </w:rPr>
        <w:t xml:space="preserve"> O serviço ora pleiteado</w:t>
      </w:r>
      <w:r w:rsidR="00F82544" w:rsidRPr="00807634">
        <w:rPr>
          <w:rFonts w:eastAsia="Arial" w:cstheme="minorHAnsi"/>
          <w:color w:val="000000" w:themeColor="text1"/>
          <w:sz w:val="24"/>
          <w:szCs w:val="24"/>
          <w:lang w:eastAsia="zh-CN"/>
        </w:rPr>
        <w:t>,</w:t>
      </w:r>
      <w:r w:rsidR="00841C47" w:rsidRPr="00807634">
        <w:rPr>
          <w:rFonts w:eastAsia="Arial" w:cstheme="minorHAnsi"/>
          <w:color w:val="000000" w:themeColor="text1"/>
          <w:sz w:val="24"/>
          <w:szCs w:val="24"/>
          <w:lang w:eastAsia="zh-CN"/>
        </w:rPr>
        <w:t xml:space="preserve"> de atividade material acessória e complementar</w:t>
      </w:r>
      <w:r w:rsidR="00F82544" w:rsidRPr="00807634">
        <w:rPr>
          <w:rFonts w:eastAsia="Arial" w:cstheme="minorHAnsi"/>
          <w:color w:val="000000" w:themeColor="text1"/>
          <w:sz w:val="24"/>
          <w:szCs w:val="24"/>
          <w:lang w:eastAsia="zh-CN"/>
        </w:rPr>
        <w:t>,</w:t>
      </w:r>
      <w:r w:rsidR="00841C47" w:rsidRPr="00807634">
        <w:rPr>
          <w:rFonts w:eastAsia="Arial" w:cstheme="minorHAnsi"/>
          <w:color w:val="000000" w:themeColor="text1"/>
          <w:sz w:val="24"/>
          <w:szCs w:val="24"/>
          <w:lang w:eastAsia="zh-CN"/>
        </w:rPr>
        <w:t xml:space="preserve"> é indispensável à S</w:t>
      </w:r>
      <w:r w:rsidR="0005357A" w:rsidRPr="00807634">
        <w:rPr>
          <w:rFonts w:eastAsia="Arial" w:cstheme="minorHAnsi"/>
          <w:color w:val="000000" w:themeColor="text1"/>
          <w:sz w:val="24"/>
          <w:szCs w:val="24"/>
          <w:lang w:eastAsia="zh-CN"/>
        </w:rPr>
        <w:t xml:space="preserve">R/DPF/MT e às suas </w:t>
      </w:r>
      <w:r w:rsidR="006F455A" w:rsidRPr="00807634">
        <w:rPr>
          <w:rFonts w:eastAsia="Arial" w:cstheme="minorHAnsi"/>
          <w:color w:val="000000" w:themeColor="text1"/>
          <w:sz w:val="24"/>
          <w:szCs w:val="24"/>
          <w:lang w:eastAsia="zh-CN"/>
        </w:rPr>
        <w:t>Delegacias descentralizadas,</w:t>
      </w:r>
      <w:r w:rsidR="00841C47" w:rsidRPr="00807634">
        <w:rPr>
          <w:rFonts w:eastAsia="Arial" w:cstheme="minorHAnsi"/>
          <w:color w:val="000000" w:themeColor="text1"/>
          <w:sz w:val="24"/>
          <w:szCs w:val="24"/>
          <w:lang w:eastAsia="zh-CN"/>
        </w:rPr>
        <w:t xml:space="preserve"> em face da inexistência</w:t>
      </w:r>
      <w:r w:rsidR="0005357A" w:rsidRPr="00807634">
        <w:rPr>
          <w:rFonts w:eastAsia="Arial" w:cstheme="minorHAnsi"/>
          <w:color w:val="000000" w:themeColor="text1"/>
          <w:sz w:val="24"/>
          <w:szCs w:val="24"/>
          <w:lang w:eastAsia="zh-CN"/>
        </w:rPr>
        <w:t>,</w:t>
      </w:r>
      <w:r w:rsidR="00841C47" w:rsidRPr="00807634">
        <w:rPr>
          <w:rFonts w:eastAsia="Arial" w:cstheme="minorHAnsi"/>
          <w:color w:val="000000" w:themeColor="text1"/>
          <w:sz w:val="24"/>
          <w:szCs w:val="24"/>
          <w:lang w:eastAsia="zh-CN"/>
        </w:rPr>
        <w:t xml:space="preserve"> no quadro de pessoal</w:t>
      </w:r>
      <w:r w:rsidR="0005357A" w:rsidRPr="00807634">
        <w:rPr>
          <w:rFonts w:eastAsia="Arial" w:cstheme="minorHAnsi"/>
          <w:color w:val="000000" w:themeColor="text1"/>
          <w:sz w:val="24"/>
          <w:szCs w:val="24"/>
          <w:lang w:eastAsia="zh-CN"/>
        </w:rPr>
        <w:t>,</w:t>
      </w:r>
      <w:r w:rsidR="00841C47" w:rsidRPr="00807634">
        <w:rPr>
          <w:rFonts w:eastAsia="Arial" w:cstheme="minorHAnsi"/>
          <w:color w:val="000000" w:themeColor="text1"/>
          <w:sz w:val="24"/>
          <w:szCs w:val="24"/>
          <w:lang w:eastAsia="zh-CN"/>
        </w:rPr>
        <w:t xml:space="preserve"> de cargo efetivo que possa se dedicar ao exercício de atividade típica de recepção</w:t>
      </w:r>
      <w:r w:rsidR="002D613B" w:rsidRPr="00807634">
        <w:rPr>
          <w:rFonts w:eastAsia="Arial" w:cstheme="minorHAnsi"/>
          <w:color w:val="000000" w:themeColor="text1"/>
          <w:sz w:val="24"/>
          <w:szCs w:val="24"/>
          <w:lang w:eastAsia="zh-CN"/>
        </w:rPr>
        <w:t>/secretariado</w:t>
      </w:r>
      <w:r w:rsidR="0005357A" w:rsidRPr="00807634">
        <w:rPr>
          <w:rFonts w:eastAsia="Arial" w:cstheme="minorHAnsi"/>
          <w:color w:val="000000" w:themeColor="text1"/>
          <w:sz w:val="24"/>
          <w:szCs w:val="24"/>
          <w:lang w:eastAsia="zh-CN"/>
        </w:rPr>
        <w:t>, sem prejuízo das respectivas ações finalísticas</w:t>
      </w:r>
      <w:r w:rsidR="00841C47" w:rsidRPr="00807634">
        <w:rPr>
          <w:rFonts w:eastAsia="Arial" w:cstheme="minorHAnsi"/>
          <w:color w:val="000000" w:themeColor="text1"/>
          <w:sz w:val="24"/>
          <w:szCs w:val="24"/>
          <w:lang w:eastAsia="zh-CN"/>
        </w:rPr>
        <w:t xml:space="preserve">. </w:t>
      </w:r>
    </w:p>
    <w:p w:rsidR="00841C47" w:rsidRPr="00807634" w:rsidRDefault="00864503"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Arial" w:cstheme="minorHAnsi"/>
          <w:b/>
          <w:color w:val="000000" w:themeColor="text1"/>
          <w:sz w:val="24"/>
          <w:szCs w:val="24"/>
          <w:lang w:eastAsia="zh-CN"/>
        </w:rPr>
        <w:t>3.</w:t>
      </w:r>
      <w:r w:rsidR="00452E40" w:rsidRPr="00807634">
        <w:rPr>
          <w:rFonts w:eastAsia="Arial" w:cstheme="minorHAnsi"/>
          <w:b/>
          <w:color w:val="000000" w:themeColor="text1"/>
          <w:sz w:val="24"/>
          <w:szCs w:val="24"/>
          <w:lang w:eastAsia="zh-CN"/>
        </w:rPr>
        <w:t>4</w:t>
      </w:r>
      <w:r w:rsidRPr="00807634">
        <w:rPr>
          <w:rFonts w:eastAsia="Arial" w:cstheme="minorHAnsi"/>
          <w:b/>
          <w:color w:val="000000" w:themeColor="text1"/>
          <w:sz w:val="24"/>
          <w:szCs w:val="24"/>
          <w:lang w:eastAsia="zh-CN"/>
        </w:rPr>
        <w:t>.</w:t>
      </w:r>
      <w:r w:rsidRPr="00807634">
        <w:rPr>
          <w:rFonts w:eastAsia="Arial" w:cstheme="minorHAnsi"/>
          <w:color w:val="000000" w:themeColor="text1"/>
          <w:sz w:val="24"/>
          <w:szCs w:val="24"/>
          <w:lang w:eastAsia="zh-CN"/>
        </w:rPr>
        <w:t xml:space="preserve"> </w:t>
      </w:r>
      <w:r w:rsidR="00841C47" w:rsidRPr="00807634">
        <w:rPr>
          <w:rFonts w:eastAsia="Arial" w:cstheme="minorHAnsi"/>
          <w:color w:val="000000" w:themeColor="text1"/>
          <w:sz w:val="24"/>
          <w:szCs w:val="24"/>
          <w:lang w:eastAsia="zh-CN"/>
        </w:rPr>
        <w:t xml:space="preserve">As atribuições previstas para esses postos de trabalho também não encontram previsão no conjunto de cargos integrantes do plano de cargos do DPF, </w:t>
      </w:r>
      <w:r w:rsidR="0005357A" w:rsidRPr="00807634">
        <w:rPr>
          <w:rFonts w:eastAsia="Arial" w:cstheme="minorHAnsi"/>
          <w:color w:val="000000" w:themeColor="text1"/>
          <w:sz w:val="24"/>
          <w:szCs w:val="24"/>
          <w:lang w:eastAsia="zh-CN"/>
        </w:rPr>
        <w:t xml:space="preserve">permitindo ao Órgão um </w:t>
      </w:r>
      <w:r w:rsidR="00841C47" w:rsidRPr="00807634">
        <w:rPr>
          <w:rFonts w:eastAsia="Arial" w:cstheme="minorHAnsi"/>
          <w:color w:val="000000" w:themeColor="text1"/>
          <w:sz w:val="24"/>
          <w:szCs w:val="24"/>
          <w:lang w:eastAsia="zh-CN"/>
        </w:rPr>
        <w:t xml:space="preserve">melhor direcionamento do </w:t>
      </w:r>
      <w:r w:rsidR="0005357A" w:rsidRPr="00807634">
        <w:rPr>
          <w:rFonts w:eastAsia="Arial" w:cstheme="minorHAnsi"/>
          <w:color w:val="000000" w:themeColor="text1"/>
          <w:sz w:val="24"/>
          <w:szCs w:val="24"/>
          <w:lang w:eastAsia="zh-CN"/>
        </w:rPr>
        <w:t xml:space="preserve">seu </w:t>
      </w:r>
      <w:r w:rsidR="00841C47" w:rsidRPr="00807634">
        <w:rPr>
          <w:rFonts w:eastAsia="Arial" w:cstheme="minorHAnsi"/>
          <w:color w:val="000000" w:themeColor="text1"/>
          <w:sz w:val="24"/>
          <w:szCs w:val="24"/>
          <w:lang w:eastAsia="zh-CN"/>
        </w:rPr>
        <w:t>efetivo para o desempenho da área fim.</w:t>
      </w:r>
    </w:p>
    <w:p w:rsidR="00864503" w:rsidRPr="00807634" w:rsidRDefault="00864503" w:rsidP="00523AB6">
      <w:pPr>
        <w:tabs>
          <w:tab w:val="left" w:pos="567"/>
        </w:tabs>
        <w:suppressAutoHyphens/>
        <w:spacing w:after="0" w:line="240" w:lineRule="auto"/>
        <w:ind w:right="-170"/>
        <w:jc w:val="both"/>
        <w:rPr>
          <w:rFonts w:eastAsia="Times New Roman" w:cstheme="minorHAnsi"/>
          <w:color w:val="000000" w:themeColor="text1"/>
          <w:sz w:val="24"/>
          <w:szCs w:val="24"/>
          <w:lang w:eastAsia="zh-CN"/>
        </w:rPr>
      </w:pPr>
      <w:r w:rsidRPr="00807634">
        <w:rPr>
          <w:rFonts w:eastAsia="Arial" w:cstheme="minorHAnsi"/>
          <w:b/>
          <w:color w:val="000000" w:themeColor="text1"/>
          <w:sz w:val="24"/>
          <w:szCs w:val="24"/>
          <w:lang w:eastAsia="zh-CN"/>
        </w:rPr>
        <w:t>3.</w:t>
      </w:r>
      <w:r w:rsidR="00452E40" w:rsidRPr="00807634">
        <w:rPr>
          <w:rFonts w:eastAsia="Arial" w:cstheme="minorHAnsi"/>
          <w:b/>
          <w:color w:val="000000" w:themeColor="text1"/>
          <w:sz w:val="24"/>
          <w:szCs w:val="24"/>
          <w:lang w:eastAsia="zh-CN"/>
        </w:rPr>
        <w:t>5</w:t>
      </w:r>
      <w:r w:rsidRPr="00807634">
        <w:rPr>
          <w:rFonts w:eastAsia="Arial" w:cstheme="minorHAnsi"/>
          <w:b/>
          <w:color w:val="000000" w:themeColor="text1"/>
          <w:sz w:val="24"/>
          <w:szCs w:val="24"/>
          <w:lang w:eastAsia="zh-CN"/>
        </w:rPr>
        <w:t>.</w:t>
      </w:r>
      <w:r w:rsidRPr="00807634">
        <w:rPr>
          <w:rFonts w:eastAsia="Arial"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No rol das atividades desenvolvidas pela Superintendência Regional de Polícia Federal em Mato Grosso consta o atendimento do público interno e externo em vários setores, sendo indispensável o apoio d</w:t>
      </w:r>
      <w:r w:rsidR="00BD318D" w:rsidRPr="00807634">
        <w:rPr>
          <w:rFonts w:eastAsia="Times New Roman" w:cstheme="minorHAnsi"/>
          <w:color w:val="000000" w:themeColor="text1"/>
          <w:sz w:val="24"/>
          <w:szCs w:val="24"/>
          <w:lang w:eastAsia="zh-CN"/>
        </w:rPr>
        <w:t>e</w:t>
      </w:r>
      <w:r w:rsidR="00841C47" w:rsidRPr="00807634">
        <w:rPr>
          <w:rFonts w:eastAsia="Times New Roman" w:cstheme="minorHAnsi"/>
          <w:color w:val="000000" w:themeColor="text1"/>
          <w:sz w:val="24"/>
          <w:szCs w:val="24"/>
          <w:lang w:eastAsia="zh-CN"/>
        </w:rPr>
        <w:t xml:space="preserve"> recepcionista </w:t>
      </w:r>
      <w:r w:rsidR="000E59B2" w:rsidRPr="00807634">
        <w:rPr>
          <w:rFonts w:eastAsia="Times New Roman" w:cstheme="minorHAnsi"/>
          <w:color w:val="000000" w:themeColor="text1"/>
          <w:sz w:val="24"/>
          <w:szCs w:val="24"/>
          <w:lang w:eastAsia="zh-CN"/>
        </w:rPr>
        <w:t xml:space="preserve">e </w:t>
      </w:r>
      <w:proofErr w:type="gramStart"/>
      <w:r w:rsidR="000E59B2" w:rsidRPr="00807634">
        <w:rPr>
          <w:rFonts w:eastAsia="Times New Roman" w:cstheme="minorHAnsi"/>
          <w:color w:val="000000" w:themeColor="text1"/>
          <w:sz w:val="24"/>
          <w:szCs w:val="24"/>
          <w:lang w:eastAsia="zh-CN"/>
        </w:rPr>
        <w:t>secret</w:t>
      </w:r>
      <w:bookmarkStart w:id="0" w:name="_GoBack"/>
      <w:bookmarkEnd w:id="0"/>
      <w:r w:rsidR="000E59B2" w:rsidRPr="00807634">
        <w:rPr>
          <w:rFonts w:eastAsia="Times New Roman" w:cstheme="minorHAnsi"/>
          <w:color w:val="000000" w:themeColor="text1"/>
          <w:sz w:val="24"/>
          <w:szCs w:val="24"/>
          <w:lang w:eastAsia="zh-CN"/>
        </w:rPr>
        <w:t>á</w:t>
      </w:r>
      <w:r w:rsidR="00841C47" w:rsidRPr="00807634">
        <w:rPr>
          <w:rFonts w:eastAsia="Times New Roman" w:cstheme="minorHAnsi"/>
          <w:color w:val="000000" w:themeColor="text1"/>
          <w:sz w:val="24"/>
          <w:szCs w:val="24"/>
          <w:lang w:eastAsia="zh-CN"/>
        </w:rPr>
        <w:t>ria</w:t>
      </w:r>
      <w:r w:rsidR="00381721" w:rsidRPr="00381721">
        <w:rPr>
          <w:rFonts w:eastAsia="Times New Roman" w:cstheme="minorHAnsi"/>
          <w:color w:val="000000" w:themeColor="text1"/>
          <w:sz w:val="24"/>
          <w:szCs w:val="24"/>
          <w:lang w:eastAsia="zh-CN"/>
        </w:rPr>
        <w:t>(</w:t>
      </w:r>
      <w:proofErr w:type="gramEnd"/>
      <w:r w:rsidR="00381721" w:rsidRPr="00381721">
        <w:rPr>
          <w:rFonts w:eastAsia="Times New Roman" w:cstheme="minorHAnsi"/>
          <w:color w:val="000000" w:themeColor="text1"/>
          <w:sz w:val="24"/>
          <w:szCs w:val="24"/>
          <w:lang w:eastAsia="zh-CN"/>
        </w:rPr>
        <w:t>o)</w:t>
      </w:r>
      <w:r w:rsidR="00841C47" w:rsidRPr="00807634">
        <w:rPr>
          <w:rFonts w:eastAsia="Times New Roman" w:cstheme="minorHAnsi"/>
          <w:color w:val="000000" w:themeColor="text1"/>
          <w:sz w:val="24"/>
          <w:szCs w:val="24"/>
          <w:lang w:eastAsia="zh-CN"/>
        </w:rPr>
        <w:t xml:space="preserve"> para as seguintes atividades: </w:t>
      </w:r>
    </w:p>
    <w:p w:rsidR="00523AB6" w:rsidRPr="00807634" w:rsidRDefault="00523AB6" w:rsidP="00523AB6">
      <w:pPr>
        <w:autoSpaceDE w:val="0"/>
        <w:autoSpaceDN w:val="0"/>
        <w:adjustRightInd w:val="0"/>
        <w:spacing w:after="0" w:line="240" w:lineRule="auto"/>
        <w:ind w:left="567"/>
        <w:jc w:val="both"/>
        <w:rPr>
          <w:rFonts w:eastAsia="Times New Roman" w:cstheme="minorHAnsi"/>
          <w:b/>
          <w:color w:val="000000" w:themeColor="text1"/>
          <w:sz w:val="24"/>
          <w:szCs w:val="24"/>
          <w:lang w:eastAsia="zh-CN"/>
        </w:rPr>
      </w:pPr>
    </w:p>
    <w:p w:rsidR="00864503" w:rsidRPr="00807634" w:rsidRDefault="00864503" w:rsidP="00523AB6">
      <w:pPr>
        <w:autoSpaceDE w:val="0"/>
        <w:autoSpaceDN w:val="0"/>
        <w:adjustRightInd w:val="0"/>
        <w:spacing w:after="0" w:line="240" w:lineRule="auto"/>
        <w:ind w:left="567"/>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3.</w:t>
      </w:r>
      <w:r w:rsidR="00452E40" w:rsidRPr="00807634">
        <w:rPr>
          <w:rFonts w:eastAsia="Times New Roman" w:cstheme="minorHAnsi"/>
          <w:b/>
          <w:color w:val="000000" w:themeColor="text1"/>
          <w:sz w:val="24"/>
          <w:szCs w:val="24"/>
          <w:lang w:eastAsia="zh-CN"/>
        </w:rPr>
        <w:t>5</w:t>
      </w:r>
      <w:r w:rsidRPr="00807634">
        <w:rPr>
          <w:rFonts w:eastAsia="Times New Roman" w:cstheme="minorHAnsi"/>
          <w:b/>
          <w:color w:val="000000" w:themeColor="text1"/>
          <w:sz w:val="24"/>
          <w:szCs w:val="24"/>
          <w:lang w:eastAsia="zh-CN"/>
        </w:rPr>
        <w:t>.1.</w:t>
      </w:r>
      <w:r w:rsidRPr="00807634">
        <w:rPr>
          <w:rFonts w:eastAsia="Times New Roman" w:cstheme="minorHAnsi"/>
          <w:color w:val="000000" w:themeColor="text1"/>
          <w:sz w:val="24"/>
          <w:szCs w:val="24"/>
          <w:lang w:eastAsia="zh-CN"/>
        </w:rPr>
        <w:t xml:space="preserve"> </w:t>
      </w:r>
      <w:r w:rsidRPr="00807634">
        <w:rPr>
          <w:rFonts w:cstheme="minorHAnsi"/>
          <w:b/>
          <w:color w:val="000000" w:themeColor="text1"/>
          <w:sz w:val="24"/>
          <w:szCs w:val="24"/>
        </w:rPr>
        <w:t>Protocolo</w:t>
      </w:r>
      <w:r w:rsidRPr="00807634">
        <w:rPr>
          <w:rFonts w:cstheme="minorHAnsi"/>
          <w:color w:val="000000" w:themeColor="text1"/>
          <w:sz w:val="24"/>
          <w:szCs w:val="24"/>
        </w:rPr>
        <w:t>: recepção, registro e movimentação de documentos, inclusive via sistema SIAPRO.</w:t>
      </w:r>
      <w:r w:rsidR="00097335" w:rsidRPr="00807634">
        <w:rPr>
          <w:rFonts w:cstheme="minorHAnsi"/>
          <w:color w:val="000000" w:themeColor="text1"/>
          <w:sz w:val="24"/>
          <w:szCs w:val="24"/>
        </w:rPr>
        <w:t xml:space="preserve"> Prestar informações via telefone.</w:t>
      </w:r>
      <w:r w:rsidRPr="00807634">
        <w:rPr>
          <w:rFonts w:cstheme="minorHAnsi"/>
          <w:color w:val="000000" w:themeColor="text1"/>
          <w:sz w:val="24"/>
          <w:szCs w:val="24"/>
        </w:rPr>
        <w:t xml:space="preserve"> </w:t>
      </w:r>
      <w:r w:rsidR="00120322" w:rsidRPr="00807634">
        <w:rPr>
          <w:rFonts w:cstheme="minorHAnsi"/>
          <w:color w:val="000000" w:themeColor="text1"/>
          <w:sz w:val="24"/>
          <w:szCs w:val="24"/>
        </w:rPr>
        <w:t>Digitar e incluir dados.</w:t>
      </w:r>
    </w:p>
    <w:p w:rsidR="00656CC7" w:rsidRPr="00807634" w:rsidRDefault="00864503" w:rsidP="00523AB6">
      <w:pPr>
        <w:autoSpaceDE w:val="0"/>
        <w:autoSpaceDN w:val="0"/>
        <w:adjustRightInd w:val="0"/>
        <w:spacing w:after="0" w:line="240" w:lineRule="auto"/>
        <w:ind w:left="567"/>
        <w:jc w:val="both"/>
        <w:rPr>
          <w:rFonts w:cstheme="minorHAnsi"/>
          <w:color w:val="000000" w:themeColor="text1"/>
          <w:sz w:val="24"/>
          <w:szCs w:val="24"/>
        </w:rPr>
      </w:pPr>
      <w:r w:rsidRPr="00807634">
        <w:rPr>
          <w:rFonts w:cstheme="minorHAnsi"/>
          <w:b/>
          <w:color w:val="000000" w:themeColor="text1"/>
          <w:sz w:val="24"/>
          <w:szCs w:val="24"/>
        </w:rPr>
        <w:t>3.</w:t>
      </w:r>
      <w:r w:rsidR="00452E40" w:rsidRPr="00807634">
        <w:rPr>
          <w:rFonts w:cstheme="minorHAnsi"/>
          <w:b/>
          <w:color w:val="000000" w:themeColor="text1"/>
          <w:sz w:val="24"/>
          <w:szCs w:val="24"/>
        </w:rPr>
        <w:t>5</w:t>
      </w:r>
      <w:r w:rsidRPr="00807634">
        <w:rPr>
          <w:rFonts w:cstheme="minorHAnsi"/>
          <w:b/>
          <w:color w:val="000000" w:themeColor="text1"/>
          <w:sz w:val="24"/>
          <w:szCs w:val="24"/>
        </w:rPr>
        <w:t>.2.</w:t>
      </w:r>
      <w:r w:rsidRPr="00807634">
        <w:rPr>
          <w:rFonts w:cstheme="minorHAnsi"/>
          <w:color w:val="000000" w:themeColor="text1"/>
          <w:sz w:val="24"/>
          <w:szCs w:val="24"/>
        </w:rPr>
        <w:t xml:space="preserve"> </w:t>
      </w:r>
      <w:r w:rsidRPr="00807634">
        <w:rPr>
          <w:rFonts w:cstheme="minorHAnsi"/>
          <w:b/>
          <w:color w:val="000000" w:themeColor="text1"/>
          <w:sz w:val="24"/>
          <w:szCs w:val="24"/>
        </w:rPr>
        <w:t>Plantão:</w:t>
      </w:r>
      <w:r w:rsidRPr="00807634">
        <w:rPr>
          <w:rFonts w:cstheme="minorHAnsi"/>
          <w:color w:val="000000" w:themeColor="text1"/>
          <w:sz w:val="24"/>
          <w:szCs w:val="24"/>
        </w:rPr>
        <w:t xml:space="preserve"> </w:t>
      </w:r>
      <w:r w:rsidR="00841C47" w:rsidRPr="00807634">
        <w:rPr>
          <w:rFonts w:eastAsia="Times New Roman" w:cstheme="minorHAnsi"/>
          <w:color w:val="000000" w:themeColor="text1"/>
          <w:sz w:val="24"/>
          <w:szCs w:val="24"/>
          <w:lang w:eastAsia="zh-CN"/>
        </w:rPr>
        <w:t>recepcionar e prestar serviços de apoio ao público</w:t>
      </w:r>
      <w:r w:rsidR="00656CC7" w:rsidRPr="00807634">
        <w:rPr>
          <w:rFonts w:eastAsia="Times New Roman" w:cstheme="minorHAnsi"/>
          <w:color w:val="000000" w:themeColor="text1"/>
          <w:sz w:val="24"/>
          <w:szCs w:val="24"/>
          <w:lang w:eastAsia="zh-CN"/>
        </w:rPr>
        <w:t xml:space="preserve"> interno e externo, averiguando as necessidades e dirigi-las ao lugar ou a pessoa procurada</w:t>
      </w:r>
      <w:r w:rsidR="00841C47" w:rsidRPr="00807634">
        <w:rPr>
          <w:rFonts w:eastAsia="Times New Roman" w:cstheme="minorHAnsi"/>
          <w:color w:val="000000" w:themeColor="text1"/>
          <w:sz w:val="24"/>
          <w:szCs w:val="24"/>
          <w:lang w:eastAsia="zh-CN"/>
        </w:rPr>
        <w:t xml:space="preserve">; </w:t>
      </w:r>
      <w:r w:rsidR="00BE2BEC" w:rsidRPr="00807634">
        <w:rPr>
          <w:rFonts w:cstheme="minorHAnsi"/>
          <w:color w:val="000000" w:themeColor="text1"/>
          <w:sz w:val="24"/>
          <w:szCs w:val="24"/>
        </w:rPr>
        <w:t xml:space="preserve">Acompanhar público que necessite atendimento especial para acesso às dependências das unidades da CONTRATANTE, ou providenciar meios para tal, </w:t>
      </w:r>
      <w:r w:rsidR="00CE7770" w:rsidRPr="00807634">
        <w:rPr>
          <w:rFonts w:cstheme="minorHAnsi"/>
          <w:color w:val="000000" w:themeColor="text1"/>
          <w:sz w:val="24"/>
          <w:szCs w:val="24"/>
        </w:rPr>
        <w:t xml:space="preserve">Inserir entradas, saídas e dados nos sistemas de controle de ingresso às dependências das unidades do Departamento de Polícia Federal, </w:t>
      </w:r>
      <w:r w:rsidR="00BD318D" w:rsidRPr="00807634">
        <w:rPr>
          <w:rFonts w:eastAsia="Times New Roman" w:cstheme="minorHAnsi"/>
          <w:color w:val="000000" w:themeColor="text1"/>
          <w:sz w:val="24"/>
          <w:szCs w:val="24"/>
          <w:lang w:eastAsia="zh-CN"/>
        </w:rPr>
        <w:t>r</w:t>
      </w:r>
      <w:r w:rsidR="00BD318D" w:rsidRPr="00807634">
        <w:rPr>
          <w:rFonts w:cstheme="minorHAnsi"/>
          <w:color w:val="000000" w:themeColor="text1"/>
          <w:sz w:val="24"/>
          <w:szCs w:val="24"/>
        </w:rPr>
        <w:t>egistro de acesso de pessoas às dependências das unidades;</w:t>
      </w:r>
      <w:r w:rsidR="00BD318D" w:rsidRPr="00807634">
        <w:rPr>
          <w:rFonts w:eastAsia="Times New Roman" w:cstheme="minorHAnsi"/>
          <w:color w:val="000000" w:themeColor="text1"/>
          <w:sz w:val="24"/>
          <w:szCs w:val="24"/>
          <w:lang w:eastAsia="zh-CN"/>
        </w:rPr>
        <w:t xml:space="preserve"> </w:t>
      </w:r>
      <w:r w:rsidR="00656CC7" w:rsidRPr="00807634">
        <w:rPr>
          <w:rFonts w:eastAsia="Times New Roman" w:cstheme="minorHAnsi"/>
          <w:color w:val="000000" w:themeColor="text1"/>
          <w:sz w:val="24"/>
          <w:szCs w:val="24"/>
          <w:lang w:eastAsia="zh-CN"/>
        </w:rPr>
        <w:t>p</w:t>
      </w:r>
      <w:r w:rsidR="00097335" w:rsidRPr="00807634">
        <w:rPr>
          <w:rFonts w:cstheme="minorHAnsi"/>
          <w:color w:val="000000" w:themeColor="text1"/>
          <w:sz w:val="24"/>
          <w:szCs w:val="24"/>
        </w:rPr>
        <w:t>restar informações via telefone</w:t>
      </w:r>
      <w:r w:rsidR="00BD318D" w:rsidRPr="00807634">
        <w:rPr>
          <w:rFonts w:cstheme="minorHAnsi"/>
          <w:color w:val="000000" w:themeColor="text1"/>
          <w:sz w:val="24"/>
          <w:szCs w:val="24"/>
        </w:rPr>
        <w:t>;</w:t>
      </w:r>
      <w:r w:rsidR="00656CC7" w:rsidRPr="00807634">
        <w:rPr>
          <w:rFonts w:cstheme="minorHAnsi"/>
          <w:color w:val="000000" w:themeColor="text1"/>
          <w:sz w:val="24"/>
          <w:szCs w:val="24"/>
        </w:rPr>
        <w:t xml:space="preserve"> </w:t>
      </w:r>
      <w:r w:rsidR="00CE7770" w:rsidRPr="00807634">
        <w:rPr>
          <w:rFonts w:cstheme="minorHAnsi"/>
          <w:color w:val="000000" w:themeColor="text1"/>
          <w:sz w:val="24"/>
          <w:szCs w:val="24"/>
        </w:rPr>
        <w:t xml:space="preserve">Entregar crachás para acesso ao edifício e controlar seu suprimento, recebimento, cautela e devolução. </w:t>
      </w:r>
      <w:r w:rsidR="00120322" w:rsidRPr="00807634">
        <w:rPr>
          <w:rFonts w:cstheme="minorHAnsi"/>
          <w:color w:val="000000" w:themeColor="text1"/>
          <w:sz w:val="24"/>
          <w:szCs w:val="24"/>
        </w:rPr>
        <w:t>Digitar e incluir dados.</w:t>
      </w:r>
    </w:p>
    <w:p w:rsidR="00303286" w:rsidRPr="00807634" w:rsidRDefault="00303286" w:rsidP="00523AB6">
      <w:pPr>
        <w:autoSpaceDE w:val="0"/>
        <w:autoSpaceDN w:val="0"/>
        <w:adjustRightInd w:val="0"/>
        <w:spacing w:after="0" w:line="240" w:lineRule="auto"/>
        <w:ind w:left="567"/>
        <w:jc w:val="both"/>
        <w:rPr>
          <w:rFonts w:cstheme="minorHAnsi"/>
          <w:color w:val="000000" w:themeColor="text1"/>
          <w:sz w:val="24"/>
          <w:szCs w:val="24"/>
        </w:rPr>
      </w:pPr>
      <w:r w:rsidRPr="00807634">
        <w:rPr>
          <w:rFonts w:cstheme="minorHAnsi"/>
          <w:b/>
          <w:color w:val="000000" w:themeColor="text1"/>
          <w:sz w:val="24"/>
          <w:szCs w:val="24"/>
        </w:rPr>
        <w:t>3.</w:t>
      </w:r>
      <w:r w:rsidR="00452E40" w:rsidRPr="00807634">
        <w:rPr>
          <w:rFonts w:cstheme="minorHAnsi"/>
          <w:b/>
          <w:color w:val="000000" w:themeColor="text1"/>
          <w:sz w:val="24"/>
          <w:szCs w:val="24"/>
        </w:rPr>
        <w:t>5</w:t>
      </w:r>
      <w:r w:rsidRPr="00807634">
        <w:rPr>
          <w:rFonts w:cstheme="minorHAnsi"/>
          <w:b/>
          <w:color w:val="000000" w:themeColor="text1"/>
          <w:sz w:val="24"/>
          <w:szCs w:val="24"/>
        </w:rPr>
        <w:t>.3.</w:t>
      </w:r>
      <w:r w:rsidRPr="00807634">
        <w:rPr>
          <w:rFonts w:cstheme="minorHAnsi"/>
          <w:color w:val="000000" w:themeColor="text1"/>
          <w:sz w:val="24"/>
          <w:szCs w:val="24"/>
        </w:rPr>
        <w:t xml:space="preserve"> </w:t>
      </w:r>
      <w:proofErr w:type="spellStart"/>
      <w:r w:rsidRPr="00807634">
        <w:rPr>
          <w:rFonts w:eastAsia="Times New Roman" w:cstheme="minorHAnsi"/>
          <w:b/>
          <w:color w:val="000000" w:themeColor="text1"/>
          <w:sz w:val="24"/>
          <w:szCs w:val="24"/>
          <w:lang w:eastAsia="zh-CN"/>
        </w:rPr>
        <w:t>Sinarm</w:t>
      </w:r>
      <w:proofErr w:type="spellEnd"/>
      <w:r w:rsidRPr="00807634">
        <w:rPr>
          <w:rFonts w:eastAsia="Times New Roman" w:cstheme="minorHAnsi"/>
          <w:b/>
          <w:color w:val="000000" w:themeColor="text1"/>
          <w:sz w:val="24"/>
          <w:szCs w:val="24"/>
          <w:lang w:eastAsia="zh-CN"/>
        </w:rPr>
        <w:t xml:space="preserve">: </w:t>
      </w:r>
      <w:r w:rsidRPr="00807634">
        <w:rPr>
          <w:rFonts w:eastAsia="Times New Roman" w:cstheme="minorHAnsi"/>
          <w:color w:val="000000" w:themeColor="text1"/>
          <w:sz w:val="24"/>
          <w:szCs w:val="24"/>
          <w:lang w:eastAsia="zh-CN"/>
        </w:rPr>
        <w:t xml:space="preserve">recepcionar e prestar serviços de apoio ao público; promover a triagem e conferência prévia de documentação para posterior verificação e conferência pelo servidor policial ou administrativo. </w:t>
      </w:r>
      <w:r w:rsidRPr="00807634">
        <w:rPr>
          <w:rFonts w:cstheme="minorHAnsi"/>
          <w:color w:val="000000" w:themeColor="text1"/>
          <w:sz w:val="24"/>
          <w:szCs w:val="24"/>
        </w:rPr>
        <w:t>Prestar informações via telefone.</w:t>
      </w:r>
      <w:r w:rsidR="00120322" w:rsidRPr="00807634">
        <w:rPr>
          <w:rFonts w:cstheme="minorHAnsi"/>
          <w:color w:val="000000" w:themeColor="text1"/>
          <w:sz w:val="24"/>
          <w:szCs w:val="24"/>
        </w:rPr>
        <w:t xml:space="preserve"> Digitar e incluir dados.</w:t>
      </w:r>
    </w:p>
    <w:p w:rsidR="00A41D03" w:rsidRPr="00807634" w:rsidRDefault="00A41D03" w:rsidP="00523AB6">
      <w:pPr>
        <w:autoSpaceDE w:val="0"/>
        <w:autoSpaceDN w:val="0"/>
        <w:adjustRightInd w:val="0"/>
        <w:spacing w:after="0" w:line="240" w:lineRule="auto"/>
        <w:ind w:left="567"/>
        <w:jc w:val="both"/>
        <w:rPr>
          <w:rFonts w:cstheme="minorHAnsi"/>
          <w:color w:val="000000" w:themeColor="text1"/>
          <w:sz w:val="24"/>
          <w:szCs w:val="24"/>
        </w:rPr>
      </w:pPr>
      <w:r w:rsidRPr="00807634">
        <w:rPr>
          <w:rFonts w:cstheme="minorHAnsi"/>
          <w:b/>
          <w:color w:val="000000" w:themeColor="text1"/>
          <w:sz w:val="24"/>
          <w:szCs w:val="24"/>
        </w:rPr>
        <w:lastRenderedPageBreak/>
        <w:t>3.</w:t>
      </w:r>
      <w:r w:rsidR="00452E40" w:rsidRPr="00807634">
        <w:rPr>
          <w:rFonts w:cstheme="minorHAnsi"/>
          <w:b/>
          <w:color w:val="000000" w:themeColor="text1"/>
          <w:sz w:val="24"/>
          <w:szCs w:val="24"/>
        </w:rPr>
        <w:t>5</w:t>
      </w:r>
      <w:r w:rsidRPr="00807634">
        <w:rPr>
          <w:rFonts w:cstheme="minorHAnsi"/>
          <w:b/>
          <w:color w:val="000000" w:themeColor="text1"/>
          <w:sz w:val="24"/>
          <w:szCs w:val="24"/>
        </w:rPr>
        <w:t>.4.</w:t>
      </w:r>
      <w:r w:rsidRPr="00807634">
        <w:rPr>
          <w:rFonts w:cstheme="minorHAnsi"/>
          <w:color w:val="000000" w:themeColor="text1"/>
          <w:sz w:val="24"/>
          <w:szCs w:val="24"/>
        </w:rPr>
        <w:t xml:space="preserve"> </w:t>
      </w:r>
      <w:proofErr w:type="spellStart"/>
      <w:r w:rsidRPr="00807634">
        <w:rPr>
          <w:rFonts w:eastAsia="Times New Roman" w:cstheme="minorHAnsi"/>
          <w:b/>
          <w:color w:val="000000" w:themeColor="text1"/>
          <w:sz w:val="24"/>
          <w:szCs w:val="24"/>
          <w:lang w:eastAsia="zh-CN"/>
        </w:rPr>
        <w:t>Delesp</w:t>
      </w:r>
      <w:proofErr w:type="spellEnd"/>
      <w:r w:rsidRPr="00807634">
        <w:rPr>
          <w:rFonts w:eastAsia="Times New Roman" w:cstheme="minorHAnsi"/>
          <w:b/>
          <w:color w:val="000000" w:themeColor="text1"/>
          <w:sz w:val="24"/>
          <w:szCs w:val="24"/>
          <w:lang w:eastAsia="zh-CN"/>
        </w:rPr>
        <w:t xml:space="preserve">: </w:t>
      </w:r>
      <w:r w:rsidR="00BD318D" w:rsidRPr="00807634">
        <w:rPr>
          <w:rFonts w:cstheme="minorHAnsi"/>
          <w:color w:val="000000" w:themeColor="text1"/>
          <w:sz w:val="24"/>
          <w:szCs w:val="24"/>
        </w:rPr>
        <w:t>Orientação ao público em geral e conferência simples/prévia de documentação para emissão de registros de vigilantes</w:t>
      </w:r>
      <w:r w:rsidRPr="00807634">
        <w:rPr>
          <w:rFonts w:eastAsia="Times New Roman" w:cstheme="minorHAnsi"/>
          <w:color w:val="000000" w:themeColor="text1"/>
          <w:sz w:val="24"/>
          <w:szCs w:val="24"/>
          <w:lang w:eastAsia="zh-CN"/>
        </w:rPr>
        <w:t xml:space="preserve">. </w:t>
      </w:r>
      <w:r w:rsidRPr="00807634">
        <w:rPr>
          <w:rFonts w:cstheme="minorHAnsi"/>
          <w:color w:val="000000" w:themeColor="text1"/>
          <w:sz w:val="24"/>
          <w:szCs w:val="24"/>
        </w:rPr>
        <w:t>Prestar informações via telefone.</w:t>
      </w:r>
      <w:r w:rsidR="00120322" w:rsidRPr="00807634">
        <w:rPr>
          <w:rFonts w:cstheme="minorHAnsi"/>
          <w:color w:val="000000" w:themeColor="text1"/>
          <w:sz w:val="24"/>
          <w:szCs w:val="24"/>
        </w:rPr>
        <w:t xml:space="preserve"> Digitar e incluir dados.</w:t>
      </w:r>
    </w:p>
    <w:p w:rsidR="00120322" w:rsidRPr="00807634" w:rsidRDefault="00120322" w:rsidP="00523AB6">
      <w:pPr>
        <w:autoSpaceDE w:val="0"/>
        <w:autoSpaceDN w:val="0"/>
        <w:adjustRightInd w:val="0"/>
        <w:spacing w:after="0" w:line="240" w:lineRule="auto"/>
        <w:ind w:left="567"/>
        <w:jc w:val="both"/>
        <w:rPr>
          <w:rFonts w:cstheme="minorHAnsi"/>
          <w:color w:val="000000" w:themeColor="text1"/>
          <w:sz w:val="24"/>
          <w:szCs w:val="24"/>
        </w:rPr>
      </w:pPr>
      <w:r w:rsidRPr="00807634">
        <w:rPr>
          <w:rFonts w:cstheme="minorHAnsi"/>
          <w:b/>
          <w:color w:val="000000" w:themeColor="text1"/>
          <w:sz w:val="24"/>
          <w:szCs w:val="24"/>
        </w:rPr>
        <w:t>3.</w:t>
      </w:r>
      <w:r w:rsidR="00452E40" w:rsidRPr="00807634">
        <w:rPr>
          <w:rFonts w:cstheme="minorHAnsi"/>
          <w:b/>
          <w:color w:val="000000" w:themeColor="text1"/>
          <w:sz w:val="24"/>
          <w:szCs w:val="24"/>
        </w:rPr>
        <w:t>5</w:t>
      </w:r>
      <w:r w:rsidRPr="00807634">
        <w:rPr>
          <w:rFonts w:cstheme="minorHAnsi"/>
          <w:b/>
          <w:color w:val="000000" w:themeColor="text1"/>
          <w:sz w:val="24"/>
          <w:szCs w:val="24"/>
        </w:rPr>
        <w:t>.5.</w:t>
      </w:r>
      <w:r w:rsidRPr="00807634">
        <w:rPr>
          <w:rFonts w:cstheme="minorHAnsi"/>
          <w:color w:val="000000" w:themeColor="text1"/>
          <w:sz w:val="24"/>
          <w:szCs w:val="24"/>
        </w:rPr>
        <w:t xml:space="preserve"> </w:t>
      </w:r>
      <w:proofErr w:type="spellStart"/>
      <w:r w:rsidRPr="00807634">
        <w:rPr>
          <w:rFonts w:eastAsia="Times New Roman" w:cstheme="minorHAnsi"/>
          <w:b/>
          <w:color w:val="000000" w:themeColor="text1"/>
          <w:sz w:val="24"/>
          <w:szCs w:val="24"/>
          <w:lang w:eastAsia="zh-CN"/>
        </w:rPr>
        <w:t>Delemig</w:t>
      </w:r>
      <w:proofErr w:type="spellEnd"/>
      <w:r w:rsidRPr="00807634">
        <w:rPr>
          <w:rFonts w:eastAsia="Times New Roman" w:cstheme="minorHAnsi"/>
          <w:b/>
          <w:color w:val="000000" w:themeColor="text1"/>
          <w:sz w:val="24"/>
          <w:szCs w:val="24"/>
          <w:lang w:eastAsia="zh-CN"/>
        </w:rPr>
        <w:t xml:space="preserve">: </w:t>
      </w:r>
      <w:r w:rsidRPr="00807634">
        <w:rPr>
          <w:rFonts w:eastAsia="Times New Roman" w:cstheme="minorHAnsi"/>
          <w:color w:val="000000" w:themeColor="text1"/>
          <w:sz w:val="24"/>
          <w:szCs w:val="24"/>
          <w:lang w:eastAsia="zh-CN"/>
        </w:rPr>
        <w:t>recepcionar e prestar serviços de apoio ao público</w:t>
      </w:r>
      <w:r w:rsidR="00BD318D" w:rsidRPr="00807634">
        <w:rPr>
          <w:rFonts w:eastAsia="Times New Roman" w:cstheme="minorHAnsi"/>
          <w:color w:val="000000" w:themeColor="text1"/>
          <w:sz w:val="24"/>
          <w:szCs w:val="24"/>
          <w:lang w:eastAsia="zh-CN"/>
        </w:rPr>
        <w:t xml:space="preserve"> no</w:t>
      </w:r>
      <w:r w:rsidRPr="00807634">
        <w:rPr>
          <w:rFonts w:eastAsia="Times New Roman" w:cstheme="minorHAnsi"/>
          <w:color w:val="000000" w:themeColor="text1"/>
          <w:sz w:val="24"/>
          <w:szCs w:val="24"/>
          <w:lang w:eastAsia="zh-CN"/>
        </w:rPr>
        <w:t xml:space="preserve"> </w:t>
      </w:r>
      <w:r w:rsidR="00BD318D" w:rsidRPr="00807634">
        <w:rPr>
          <w:rFonts w:cstheme="minorHAnsi"/>
          <w:color w:val="000000" w:themeColor="text1"/>
          <w:sz w:val="24"/>
          <w:szCs w:val="24"/>
        </w:rPr>
        <w:t xml:space="preserve">recebimento e conferência simples/prévia de documentação e de dados </w:t>
      </w:r>
      <w:r w:rsidR="00BD318D" w:rsidRPr="00807634">
        <w:rPr>
          <w:rFonts w:eastAsia="Times New Roman" w:cstheme="minorHAnsi"/>
          <w:color w:val="000000" w:themeColor="text1"/>
          <w:sz w:val="24"/>
          <w:szCs w:val="24"/>
          <w:lang w:eastAsia="zh-CN"/>
        </w:rPr>
        <w:t xml:space="preserve">para </w:t>
      </w:r>
      <w:r w:rsidR="00BD318D" w:rsidRPr="00807634">
        <w:rPr>
          <w:rFonts w:cstheme="minorHAnsi"/>
          <w:color w:val="000000" w:themeColor="text1"/>
          <w:sz w:val="24"/>
          <w:szCs w:val="24"/>
        </w:rPr>
        <w:t>emissão de registros de estrangeiros e emissão de passaportes; p</w:t>
      </w:r>
      <w:r w:rsidRPr="00807634">
        <w:rPr>
          <w:rFonts w:cstheme="minorHAnsi"/>
          <w:color w:val="000000" w:themeColor="text1"/>
          <w:sz w:val="24"/>
          <w:szCs w:val="24"/>
        </w:rPr>
        <w:t>restar informações via telefone. Digitar e incluir dados.</w:t>
      </w:r>
    </w:p>
    <w:p w:rsidR="00841C47" w:rsidRPr="00807634" w:rsidRDefault="006255B8" w:rsidP="00523AB6">
      <w:pPr>
        <w:autoSpaceDE w:val="0"/>
        <w:autoSpaceDN w:val="0"/>
        <w:adjustRightInd w:val="0"/>
        <w:spacing w:after="0" w:line="240" w:lineRule="auto"/>
        <w:ind w:left="567"/>
        <w:jc w:val="both"/>
        <w:rPr>
          <w:rFonts w:eastAsia="Times New Roman" w:cstheme="minorHAnsi"/>
          <w:color w:val="000000" w:themeColor="text1"/>
          <w:sz w:val="24"/>
          <w:szCs w:val="24"/>
          <w:lang w:eastAsia="zh-CN"/>
        </w:rPr>
      </w:pPr>
      <w:r w:rsidRPr="00807634">
        <w:rPr>
          <w:rFonts w:cstheme="minorHAnsi"/>
          <w:b/>
          <w:color w:val="000000" w:themeColor="text1"/>
          <w:sz w:val="24"/>
          <w:szCs w:val="24"/>
        </w:rPr>
        <w:t>3.</w:t>
      </w:r>
      <w:r w:rsidR="00452E40" w:rsidRPr="00807634">
        <w:rPr>
          <w:rFonts w:cstheme="minorHAnsi"/>
          <w:b/>
          <w:color w:val="000000" w:themeColor="text1"/>
          <w:sz w:val="24"/>
          <w:szCs w:val="24"/>
        </w:rPr>
        <w:t>5</w:t>
      </w:r>
      <w:r w:rsidRPr="00807634">
        <w:rPr>
          <w:rFonts w:cstheme="minorHAnsi"/>
          <w:b/>
          <w:color w:val="000000" w:themeColor="text1"/>
          <w:sz w:val="24"/>
          <w:szCs w:val="24"/>
        </w:rPr>
        <w:t>.6.</w:t>
      </w:r>
      <w:r w:rsidRPr="00807634">
        <w:rPr>
          <w:rFonts w:cstheme="minorHAnsi"/>
          <w:color w:val="000000" w:themeColor="text1"/>
          <w:sz w:val="24"/>
          <w:szCs w:val="24"/>
        </w:rPr>
        <w:t xml:space="preserve"> </w:t>
      </w:r>
      <w:proofErr w:type="spellStart"/>
      <w:r w:rsidRPr="00807634">
        <w:rPr>
          <w:rFonts w:cstheme="minorHAnsi"/>
          <w:b/>
          <w:color w:val="000000" w:themeColor="text1"/>
          <w:sz w:val="24"/>
          <w:szCs w:val="24"/>
        </w:rPr>
        <w:t>Selog</w:t>
      </w:r>
      <w:proofErr w:type="spellEnd"/>
      <w:r w:rsidRPr="00807634">
        <w:rPr>
          <w:rFonts w:cstheme="minorHAnsi"/>
          <w:b/>
          <w:color w:val="000000" w:themeColor="text1"/>
          <w:sz w:val="24"/>
          <w:szCs w:val="24"/>
        </w:rPr>
        <w:t>, Secretaria de Gabinete e Secretaria das Delegacias Descentralizadas:</w:t>
      </w:r>
      <w:r w:rsidRPr="00807634">
        <w:rPr>
          <w:rFonts w:cstheme="minorHAnsi"/>
          <w:color w:val="000000" w:themeColor="text1"/>
          <w:sz w:val="24"/>
          <w:szCs w:val="24"/>
        </w:rPr>
        <w:t xml:space="preserve"> </w:t>
      </w:r>
      <w:r w:rsidR="00D82C47" w:rsidRPr="00807634">
        <w:rPr>
          <w:rFonts w:cstheme="minorHAnsi"/>
          <w:color w:val="000000" w:themeColor="text1"/>
          <w:sz w:val="24"/>
          <w:szCs w:val="24"/>
        </w:rPr>
        <w:t>a</w:t>
      </w:r>
      <w:r w:rsidRPr="00807634">
        <w:rPr>
          <w:rFonts w:cstheme="minorHAnsi"/>
          <w:color w:val="000000" w:themeColor="text1"/>
          <w:sz w:val="24"/>
          <w:szCs w:val="24"/>
        </w:rPr>
        <w:t xml:space="preserve">gendamento de reuniões, </w:t>
      </w:r>
      <w:r w:rsidR="00D82C47" w:rsidRPr="00807634">
        <w:rPr>
          <w:rFonts w:cstheme="minorHAnsi"/>
          <w:color w:val="000000" w:themeColor="text1"/>
          <w:sz w:val="24"/>
          <w:szCs w:val="24"/>
        </w:rPr>
        <w:t xml:space="preserve">entrevistas, </w:t>
      </w:r>
      <w:r w:rsidRPr="00807634">
        <w:rPr>
          <w:rFonts w:cstheme="minorHAnsi"/>
          <w:color w:val="000000" w:themeColor="text1"/>
          <w:sz w:val="24"/>
          <w:szCs w:val="24"/>
        </w:rPr>
        <w:t>audiências e depoimentos;</w:t>
      </w:r>
      <w:r w:rsidR="00D82C47" w:rsidRPr="00807634">
        <w:rPr>
          <w:rFonts w:cstheme="minorHAnsi"/>
          <w:color w:val="000000" w:themeColor="text1"/>
          <w:sz w:val="24"/>
          <w:szCs w:val="24"/>
        </w:rPr>
        <w:t xml:space="preserve"> digitar e incluir dados </w:t>
      </w:r>
      <w:r w:rsidR="00841C47" w:rsidRPr="00807634">
        <w:rPr>
          <w:rFonts w:eastAsia="Times New Roman" w:cstheme="minorHAnsi"/>
          <w:color w:val="000000" w:themeColor="text1"/>
          <w:sz w:val="24"/>
          <w:szCs w:val="24"/>
          <w:lang w:eastAsia="zh-CN"/>
        </w:rPr>
        <w:t>nos sistemas integrados do DPF</w:t>
      </w:r>
      <w:r w:rsidR="00023DD8" w:rsidRPr="00807634">
        <w:rPr>
          <w:rFonts w:eastAsia="Times New Roman" w:cstheme="minorHAnsi"/>
          <w:color w:val="000000" w:themeColor="text1"/>
          <w:sz w:val="24"/>
          <w:szCs w:val="24"/>
          <w:lang w:eastAsia="zh-CN"/>
        </w:rPr>
        <w:t>,</w:t>
      </w:r>
      <w:r w:rsidR="00841C47" w:rsidRPr="00807634">
        <w:rPr>
          <w:rFonts w:eastAsia="Times New Roman" w:cstheme="minorHAnsi"/>
          <w:color w:val="000000" w:themeColor="text1"/>
          <w:sz w:val="24"/>
          <w:szCs w:val="24"/>
          <w:lang w:eastAsia="zh-CN"/>
        </w:rPr>
        <w:t xml:space="preserve"> </w:t>
      </w:r>
      <w:r w:rsidRPr="00807634">
        <w:rPr>
          <w:rFonts w:eastAsia="Times New Roman" w:cstheme="minorHAnsi"/>
          <w:color w:val="000000" w:themeColor="text1"/>
          <w:sz w:val="24"/>
          <w:szCs w:val="24"/>
          <w:lang w:eastAsia="zh-CN"/>
        </w:rPr>
        <w:t>d</w:t>
      </w:r>
      <w:r w:rsidRPr="00807634">
        <w:rPr>
          <w:rFonts w:cstheme="minorHAnsi"/>
          <w:color w:val="000000" w:themeColor="text1"/>
          <w:sz w:val="24"/>
          <w:szCs w:val="24"/>
        </w:rPr>
        <w:t xml:space="preserve">igitação de informativos, comunicados de </w:t>
      </w:r>
      <w:proofErr w:type="spellStart"/>
      <w:r w:rsidRPr="00807634">
        <w:rPr>
          <w:rFonts w:cstheme="minorHAnsi"/>
          <w:i/>
          <w:color w:val="000000" w:themeColor="text1"/>
          <w:sz w:val="24"/>
          <w:szCs w:val="24"/>
        </w:rPr>
        <w:t>realeases</w:t>
      </w:r>
      <w:proofErr w:type="spellEnd"/>
      <w:r w:rsidRPr="00807634">
        <w:rPr>
          <w:rFonts w:cstheme="minorHAnsi"/>
          <w:color w:val="000000" w:themeColor="text1"/>
          <w:sz w:val="24"/>
          <w:szCs w:val="24"/>
        </w:rPr>
        <w:t xml:space="preserve"> referentes a operações, apoio para elaboração de relatórios;</w:t>
      </w:r>
      <w:r w:rsidR="00841C47" w:rsidRPr="00807634">
        <w:rPr>
          <w:rFonts w:eastAsia="Times New Roman" w:cstheme="minorHAnsi"/>
          <w:color w:val="000000" w:themeColor="text1"/>
          <w:sz w:val="24"/>
          <w:szCs w:val="24"/>
          <w:lang w:eastAsia="zh-CN"/>
        </w:rPr>
        <w:t xml:space="preserve"> </w:t>
      </w:r>
      <w:r w:rsidR="00BE2BEC" w:rsidRPr="00807634">
        <w:rPr>
          <w:rFonts w:cstheme="minorHAnsi"/>
          <w:color w:val="000000" w:themeColor="text1"/>
          <w:sz w:val="24"/>
          <w:szCs w:val="24"/>
        </w:rPr>
        <w:t>Prestar atendimento telefônico, anotando recados, efetuando ligações e pesquisa de números de telefone, quando solicitado</w:t>
      </w:r>
      <w:r w:rsidR="00841C47" w:rsidRPr="00807634">
        <w:rPr>
          <w:rFonts w:eastAsia="Times New Roman" w:cstheme="minorHAnsi"/>
          <w:color w:val="000000" w:themeColor="text1"/>
          <w:sz w:val="24"/>
          <w:szCs w:val="24"/>
          <w:lang w:eastAsia="zh-CN"/>
        </w:rPr>
        <w:t xml:space="preserve">; receber pessoas; averiguar suas necessidades e dirigi-las ao lugar ou a pessoa procurada; agendar serviços; observar normas internas de segurança, conferindo documentos e comunicando a segurança sobre presenças estranhas; organizar informações e planejar o trabalho do cotidiano, </w:t>
      </w:r>
      <w:r w:rsidR="00CE7770" w:rsidRPr="00807634">
        <w:rPr>
          <w:rFonts w:eastAsia="Times New Roman" w:cstheme="minorHAnsi"/>
          <w:color w:val="000000" w:themeColor="text1"/>
          <w:sz w:val="24"/>
          <w:szCs w:val="24"/>
          <w:lang w:eastAsia="zh-CN"/>
        </w:rPr>
        <w:t xml:space="preserve">interagir com outros setores, </w:t>
      </w:r>
      <w:r w:rsidR="00BE2BEC" w:rsidRPr="00807634">
        <w:rPr>
          <w:rFonts w:cstheme="minorHAnsi"/>
          <w:color w:val="000000" w:themeColor="text1"/>
          <w:sz w:val="24"/>
          <w:szCs w:val="24"/>
        </w:rPr>
        <w:t>Fazer a manutenção de agenda telefônica e de e-mails,</w:t>
      </w:r>
      <w:r w:rsidR="00BE2BEC" w:rsidRPr="00807634">
        <w:rPr>
          <w:rFonts w:eastAsia="Times New Roman" w:cstheme="minorHAnsi"/>
          <w:color w:val="000000" w:themeColor="text1"/>
          <w:sz w:val="24"/>
          <w:szCs w:val="24"/>
          <w:lang w:eastAsia="zh-CN"/>
        </w:rPr>
        <w:t xml:space="preserve"> </w:t>
      </w:r>
      <w:r w:rsidR="00BE2BEC" w:rsidRPr="00807634">
        <w:rPr>
          <w:rFonts w:cstheme="minorHAnsi"/>
          <w:color w:val="000000" w:themeColor="text1"/>
          <w:sz w:val="24"/>
          <w:szCs w:val="24"/>
        </w:rPr>
        <w:t xml:space="preserve">Transmitir fax e </w:t>
      </w:r>
      <w:proofErr w:type="spellStart"/>
      <w:r w:rsidR="00BE2BEC" w:rsidRPr="00807634">
        <w:rPr>
          <w:rFonts w:cstheme="minorHAnsi"/>
          <w:color w:val="000000" w:themeColor="text1"/>
          <w:sz w:val="24"/>
          <w:szCs w:val="24"/>
        </w:rPr>
        <w:t>emails</w:t>
      </w:r>
      <w:proofErr w:type="spellEnd"/>
      <w:r w:rsidR="00BE2BEC" w:rsidRPr="00807634">
        <w:rPr>
          <w:rFonts w:cstheme="minorHAnsi"/>
          <w:color w:val="000000" w:themeColor="text1"/>
          <w:sz w:val="24"/>
          <w:szCs w:val="24"/>
        </w:rPr>
        <w:t xml:space="preserve">; Realizar confirmação de seu recebimento e compilação de respostas, Demonstrar conhecimentos de informática, </w:t>
      </w:r>
      <w:r w:rsidR="00841C47" w:rsidRPr="00807634">
        <w:rPr>
          <w:rFonts w:eastAsia="Times New Roman" w:cstheme="minorHAnsi"/>
          <w:color w:val="000000" w:themeColor="text1"/>
          <w:sz w:val="24"/>
          <w:szCs w:val="24"/>
          <w:lang w:eastAsia="zh-CN"/>
        </w:rPr>
        <w:t>dentre outros.</w:t>
      </w:r>
      <w:r w:rsidR="00AF09AC" w:rsidRPr="00807634">
        <w:rPr>
          <w:rFonts w:eastAsia="Times New Roman" w:cstheme="minorHAnsi"/>
          <w:color w:val="000000" w:themeColor="text1"/>
          <w:sz w:val="24"/>
          <w:szCs w:val="24"/>
          <w:lang w:eastAsia="zh-CN"/>
        </w:rPr>
        <w:t xml:space="preserve"> </w:t>
      </w:r>
    </w:p>
    <w:p w:rsidR="00523AB6" w:rsidRPr="00807634" w:rsidRDefault="00523AB6" w:rsidP="00523AB6">
      <w:pPr>
        <w:autoSpaceDE w:val="0"/>
        <w:autoSpaceDN w:val="0"/>
        <w:adjustRightInd w:val="0"/>
        <w:spacing w:after="0" w:line="240" w:lineRule="auto"/>
        <w:ind w:left="567"/>
        <w:jc w:val="both"/>
        <w:rPr>
          <w:rFonts w:cstheme="minorHAnsi"/>
          <w:color w:val="000000" w:themeColor="text1"/>
          <w:sz w:val="24"/>
          <w:szCs w:val="24"/>
        </w:rPr>
      </w:pPr>
    </w:p>
    <w:p w:rsidR="00841C47" w:rsidRPr="00807634" w:rsidRDefault="00FC03B3"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3.</w:t>
      </w:r>
      <w:r w:rsidR="00452E40" w:rsidRPr="00807634">
        <w:rPr>
          <w:rFonts w:eastAsia="Times New Roman" w:cstheme="minorHAnsi"/>
          <w:b/>
          <w:color w:val="000000" w:themeColor="text1"/>
          <w:sz w:val="24"/>
          <w:szCs w:val="24"/>
          <w:lang w:eastAsia="zh-CN"/>
        </w:rPr>
        <w:t>6</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Tendo em vista as disposições contidas na Lei nº 9.632, publicada no DOU 08/05/98, que trata da extinção de Cargos na Administração Federal, a possibilidade de contratação das atividades correspondentes será mediante a execução indireta, sendo essa a motivação do presente Termo de Referência.</w:t>
      </w:r>
    </w:p>
    <w:p w:rsidR="00841C47" w:rsidRPr="00807634" w:rsidRDefault="00883F48"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3.</w:t>
      </w:r>
      <w:r w:rsidR="00452E40" w:rsidRPr="00807634">
        <w:rPr>
          <w:rFonts w:eastAsia="Times New Roman" w:cstheme="minorHAnsi"/>
          <w:b/>
          <w:color w:val="000000" w:themeColor="text1"/>
          <w:sz w:val="24"/>
          <w:szCs w:val="24"/>
          <w:lang w:eastAsia="zh-CN"/>
        </w:rPr>
        <w:t>7</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Os serviços contratados deverão obedecer aos critérios contidos na Lei nº 8.666/93, IN MARE nº 05 de 21/7/95 e na IN MPOG nº 2 de 30/04/08 e no Decreto nº 2.271/97</w:t>
      </w:r>
      <w:r w:rsidR="00810D27" w:rsidRPr="00807634">
        <w:rPr>
          <w:rFonts w:eastAsia="Times New Roman" w:cstheme="minorHAnsi"/>
          <w:color w:val="000000" w:themeColor="text1"/>
          <w:sz w:val="24"/>
          <w:szCs w:val="24"/>
          <w:lang w:eastAsia="zh-CN"/>
        </w:rPr>
        <w:t>,</w:t>
      </w:r>
      <w:r w:rsidR="00841C47" w:rsidRPr="00807634">
        <w:rPr>
          <w:rFonts w:eastAsia="Times New Roman" w:cstheme="minorHAnsi"/>
          <w:color w:val="000000" w:themeColor="text1"/>
          <w:sz w:val="24"/>
          <w:szCs w:val="24"/>
          <w:lang w:eastAsia="zh-CN"/>
        </w:rPr>
        <w:t xml:space="preserve"> </w:t>
      </w:r>
      <w:r w:rsidRPr="00807634">
        <w:rPr>
          <w:rFonts w:cstheme="minorHAnsi"/>
          <w:color w:val="000000" w:themeColor="text1"/>
          <w:sz w:val="24"/>
          <w:szCs w:val="24"/>
        </w:rPr>
        <w:t xml:space="preserve">que disciplinam a contratação e a execução indireta dos serviços de atendente de copa, recepcionistas e motoristas, cujas categorias profissionais não mais ingressarão no quadro da Administração Pública Federal. </w:t>
      </w:r>
      <w:r w:rsidR="00841C47" w:rsidRPr="00807634">
        <w:rPr>
          <w:rFonts w:eastAsia="Times New Roman" w:cstheme="minorHAnsi"/>
          <w:color w:val="000000" w:themeColor="text1"/>
          <w:sz w:val="24"/>
          <w:szCs w:val="24"/>
          <w:lang w:eastAsia="zh-CN"/>
        </w:rPr>
        <w:t>Na relação dess</w:t>
      </w:r>
      <w:r w:rsidR="00B520A5" w:rsidRPr="00807634">
        <w:rPr>
          <w:rFonts w:eastAsia="Times New Roman" w:cstheme="minorHAnsi"/>
          <w:color w:val="000000" w:themeColor="text1"/>
          <w:sz w:val="24"/>
          <w:szCs w:val="24"/>
          <w:lang w:eastAsia="zh-CN"/>
        </w:rPr>
        <w:t>e</w:t>
      </w:r>
      <w:r w:rsidR="00841C47" w:rsidRPr="00807634">
        <w:rPr>
          <w:rFonts w:eastAsia="Times New Roman" w:cstheme="minorHAnsi"/>
          <w:color w:val="000000" w:themeColor="text1"/>
          <w:sz w:val="24"/>
          <w:szCs w:val="24"/>
          <w:lang w:eastAsia="zh-CN"/>
        </w:rPr>
        <w:t xml:space="preserve">s </w:t>
      </w:r>
      <w:r w:rsidR="00B520A5" w:rsidRPr="00807634">
        <w:rPr>
          <w:rFonts w:eastAsia="Times New Roman" w:cstheme="minorHAnsi"/>
          <w:color w:val="000000" w:themeColor="text1"/>
          <w:sz w:val="24"/>
          <w:szCs w:val="24"/>
          <w:lang w:eastAsia="zh-CN"/>
        </w:rPr>
        <w:t>serviços</w:t>
      </w:r>
      <w:r w:rsidR="00841C47" w:rsidRPr="00807634">
        <w:rPr>
          <w:rFonts w:eastAsia="Times New Roman" w:cstheme="minorHAnsi"/>
          <w:color w:val="000000" w:themeColor="text1"/>
          <w:sz w:val="24"/>
          <w:szCs w:val="24"/>
          <w:lang w:eastAsia="zh-CN"/>
        </w:rPr>
        <w:t>, se encontra a prestação de serviços continuados de recepção</w:t>
      </w:r>
      <w:r w:rsidRPr="00807634">
        <w:rPr>
          <w:rFonts w:eastAsia="Times New Roman" w:cstheme="minorHAnsi"/>
          <w:color w:val="000000" w:themeColor="text1"/>
          <w:sz w:val="24"/>
          <w:szCs w:val="24"/>
          <w:lang w:eastAsia="zh-CN"/>
        </w:rPr>
        <w:t xml:space="preserve"> e secretariado</w:t>
      </w:r>
      <w:r w:rsidR="00841C47" w:rsidRPr="00807634">
        <w:rPr>
          <w:rFonts w:eastAsia="Times New Roman" w:cstheme="minorHAnsi"/>
          <w:color w:val="000000" w:themeColor="text1"/>
          <w:sz w:val="24"/>
          <w:szCs w:val="24"/>
          <w:lang w:eastAsia="zh-CN"/>
        </w:rPr>
        <w:t>.</w:t>
      </w:r>
    </w:p>
    <w:p w:rsidR="00841C47" w:rsidRPr="00807634" w:rsidRDefault="00841C47" w:rsidP="00523AB6">
      <w:pPr>
        <w:tabs>
          <w:tab w:val="left" w:pos="567"/>
        </w:tabs>
        <w:suppressAutoHyphens/>
        <w:spacing w:after="0" w:line="240" w:lineRule="auto"/>
        <w:ind w:right="-170"/>
        <w:jc w:val="both"/>
        <w:rPr>
          <w:rFonts w:eastAsia="Times New Roman" w:cstheme="minorHAnsi"/>
          <w:color w:val="000000" w:themeColor="text1"/>
          <w:sz w:val="24"/>
          <w:szCs w:val="24"/>
          <w:lang w:eastAsia="zh-CN"/>
        </w:rPr>
      </w:pPr>
    </w:p>
    <w:p w:rsidR="00D56BB2" w:rsidRPr="00807634" w:rsidRDefault="00D56BB2" w:rsidP="00523AB6">
      <w:pPr>
        <w:suppressAutoHyphens/>
        <w:spacing w:after="0" w:line="240" w:lineRule="auto"/>
        <w:ind w:right="-170"/>
        <w:jc w:val="both"/>
        <w:rPr>
          <w:rFonts w:eastAsia="Times New Roman" w:cstheme="minorHAnsi"/>
          <w:color w:val="000000" w:themeColor="text1"/>
          <w:sz w:val="24"/>
          <w:szCs w:val="24"/>
          <w:lang w:eastAsia="zh-CN"/>
        </w:rPr>
      </w:pPr>
    </w:p>
    <w:p w:rsidR="00841C47" w:rsidRPr="00807634" w:rsidRDefault="00207E88" w:rsidP="00523AB6">
      <w:pPr>
        <w:suppressAutoHyphens/>
        <w:spacing w:after="0" w:line="240" w:lineRule="auto"/>
        <w:ind w:right="-170"/>
        <w:jc w:val="both"/>
        <w:rPr>
          <w:rFonts w:eastAsia="Times New Roman" w:cstheme="minorHAnsi"/>
          <w:b/>
          <w:color w:val="000000" w:themeColor="text1"/>
          <w:sz w:val="24"/>
          <w:szCs w:val="24"/>
          <w:shd w:val="clear" w:color="auto" w:fill="00FF00"/>
          <w:lang w:eastAsia="zh-CN"/>
        </w:rPr>
      </w:pPr>
      <w:r w:rsidRPr="00807634">
        <w:rPr>
          <w:rFonts w:eastAsia="Times New Roman" w:cstheme="minorHAnsi"/>
          <w:b/>
          <w:color w:val="000000" w:themeColor="text1"/>
          <w:sz w:val="24"/>
          <w:szCs w:val="24"/>
          <w:lang w:eastAsia="zh-CN"/>
        </w:rPr>
        <w:t xml:space="preserve">4. </w:t>
      </w:r>
      <w:r w:rsidR="00841C47" w:rsidRPr="00807634">
        <w:rPr>
          <w:rFonts w:eastAsia="Times New Roman" w:cstheme="minorHAnsi"/>
          <w:b/>
          <w:color w:val="000000" w:themeColor="text1"/>
          <w:sz w:val="24"/>
          <w:szCs w:val="24"/>
          <w:lang w:eastAsia="zh-CN"/>
        </w:rPr>
        <w:t>DA SEPARAÇÃO DOS SERVIÇOS EM ITENS</w:t>
      </w:r>
    </w:p>
    <w:p w:rsidR="00841C47" w:rsidRPr="00807634" w:rsidRDefault="00841C47" w:rsidP="00523AB6">
      <w:pPr>
        <w:suppressAutoHyphens/>
        <w:spacing w:after="0" w:line="240" w:lineRule="auto"/>
        <w:ind w:right="-170"/>
        <w:jc w:val="both"/>
        <w:rPr>
          <w:rFonts w:eastAsia="Times New Roman" w:cstheme="minorHAnsi"/>
          <w:b/>
          <w:color w:val="000000" w:themeColor="text1"/>
          <w:sz w:val="24"/>
          <w:szCs w:val="24"/>
          <w:shd w:val="clear" w:color="auto" w:fill="00FF00"/>
          <w:lang w:eastAsia="zh-CN"/>
        </w:rPr>
      </w:pPr>
    </w:p>
    <w:p w:rsidR="00841C47" w:rsidRPr="00807634" w:rsidRDefault="00523AB6"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4.1.</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O Tribunal de Contas da União tem entendido que a adjudicação por item é a regra que deve ser adotada sendo a global admissível excepcionalmente, conforme dispõe a Súmula nº 247 do TCU:</w:t>
      </w:r>
    </w:p>
    <w:p w:rsidR="00841C47" w:rsidRPr="00807634" w:rsidRDefault="00841C47" w:rsidP="00523AB6">
      <w:pPr>
        <w:suppressAutoHyphens/>
        <w:spacing w:after="0" w:line="240" w:lineRule="auto"/>
        <w:ind w:right="-170"/>
        <w:jc w:val="both"/>
        <w:rPr>
          <w:rFonts w:eastAsia="Times New Roman" w:cstheme="minorHAnsi"/>
          <w:color w:val="000000" w:themeColor="text1"/>
          <w:sz w:val="24"/>
          <w:szCs w:val="24"/>
          <w:lang w:eastAsia="zh-CN"/>
        </w:rPr>
      </w:pPr>
    </w:p>
    <w:p w:rsidR="00841C47" w:rsidRPr="00807634" w:rsidRDefault="00841C47" w:rsidP="00523AB6">
      <w:pPr>
        <w:suppressAutoHyphens/>
        <w:spacing w:after="0" w:line="240" w:lineRule="auto"/>
        <w:ind w:left="851" w:right="-170"/>
        <w:jc w:val="both"/>
        <w:rPr>
          <w:rFonts w:eastAsia="Times New Roman" w:cstheme="minorHAnsi"/>
          <w:color w:val="000000" w:themeColor="text1"/>
          <w:sz w:val="20"/>
          <w:szCs w:val="20"/>
          <w:shd w:val="clear" w:color="auto" w:fill="00FF00"/>
          <w:lang w:eastAsia="zh-CN"/>
        </w:rPr>
      </w:pPr>
      <w:r w:rsidRPr="00807634">
        <w:rPr>
          <w:rFonts w:eastAsia="Arial" w:cstheme="minorHAnsi"/>
          <w:i/>
          <w:color w:val="000000" w:themeColor="text1"/>
          <w:sz w:val="20"/>
          <w:szCs w:val="20"/>
          <w:lang w:eastAsia="zh-CN"/>
        </w:rPr>
        <w:t>“</w:t>
      </w:r>
      <w:r w:rsidRPr="00807634">
        <w:rPr>
          <w:rFonts w:eastAsia="Times New Roman" w:cstheme="minorHAnsi"/>
          <w:i/>
          <w:color w:val="000000" w:themeColor="text1"/>
          <w:sz w:val="20"/>
          <w:szCs w:val="20"/>
          <w:lang w:eastAsia="zh-CN"/>
        </w:rPr>
        <w:t xml:space="preserve">É obrigatória </w:t>
      </w:r>
      <w:proofErr w:type="gramStart"/>
      <w:r w:rsidRPr="00807634">
        <w:rPr>
          <w:rFonts w:eastAsia="Times New Roman" w:cstheme="minorHAnsi"/>
          <w:i/>
          <w:color w:val="000000" w:themeColor="text1"/>
          <w:sz w:val="20"/>
          <w:szCs w:val="20"/>
          <w:lang w:eastAsia="zh-CN"/>
        </w:rPr>
        <w:t>a</w:t>
      </w:r>
      <w:proofErr w:type="gramEnd"/>
      <w:r w:rsidRPr="00807634">
        <w:rPr>
          <w:rFonts w:eastAsia="Times New Roman" w:cstheme="minorHAnsi"/>
          <w:i/>
          <w:color w:val="000000" w:themeColor="text1"/>
          <w:sz w:val="20"/>
          <w:szCs w:val="20"/>
          <w:lang w:eastAsia="zh-CN"/>
        </w:rPr>
        <w:t xml:space="preserve"> adjudicação por item e não por preço global, nos editais das licitações para a contratação de obras, serviços, compras e alienações, cujo objeto seja divisível, </w:t>
      </w:r>
      <w:r w:rsidRPr="00807634">
        <w:rPr>
          <w:rFonts w:eastAsia="Times New Roman" w:cstheme="minorHAnsi"/>
          <w:b/>
          <w:i/>
          <w:color w:val="000000" w:themeColor="text1"/>
          <w:sz w:val="20"/>
          <w:szCs w:val="20"/>
          <w:lang w:eastAsia="zh-CN"/>
        </w:rPr>
        <w:t>desde que não haja prejuízo para o conjunto ou complexo ou perda de economia de escala</w:t>
      </w:r>
      <w:r w:rsidRPr="00807634">
        <w:rPr>
          <w:rFonts w:eastAsia="Times New Roman" w:cstheme="minorHAnsi"/>
          <w:i/>
          <w:color w:val="000000" w:themeColor="text1"/>
          <w:sz w:val="20"/>
          <w:szCs w:val="20"/>
          <w:lang w:eastAsia="zh-CN"/>
        </w:rPr>
        <w:t>, tendo em vista o objetivo de propiciar a ampla participação de licitantes que, embora não dispondo de capacidade para a execução, fornecimento ou aquisição da totalidade do objeto, possam fazê-lo com relação a itens ou unidades autônomas, devendo as exigências de habilitação adequar-se a essa divisibilidade.”</w:t>
      </w:r>
    </w:p>
    <w:p w:rsidR="00841C47" w:rsidRPr="00807634" w:rsidRDefault="00841C47" w:rsidP="00523AB6">
      <w:pPr>
        <w:suppressAutoHyphens/>
        <w:spacing w:after="0" w:line="240" w:lineRule="auto"/>
        <w:ind w:right="-170"/>
        <w:jc w:val="both"/>
        <w:rPr>
          <w:rFonts w:eastAsia="Times New Roman" w:cstheme="minorHAnsi"/>
          <w:color w:val="000000" w:themeColor="text1"/>
          <w:sz w:val="24"/>
          <w:szCs w:val="24"/>
          <w:shd w:val="clear" w:color="auto" w:fill="00FF00"/>
          <w:lang w:eastAsia="zh-CN"/>
        </w:rPr>
      </w:pPr>
    </w:p>
    <w:p w:rsidR="00841C47" w:rsidRPr="00807634" w:rsidRDefault="00523AB6"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4.2.</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Não obstante o entendimento do TCU, os serviços de recepção</w:t>
      </w:r>
      <w:r w:rsidR="00F15352" w:rsidRPr="00807634">
        <w:rPr>
          <w:rFonts w:eastAsia="Times New Roman" w:cstheme="minorHAnsi"/>
          <w:color w:val="000000" w:themeColor="text1"/>
          <w:sz w:val="24"/>
          <w:szCs w:val="24"/>
          <w:lang w:eastAsia="zh-CN"/>
        </w:rPr>
        <w:t xml:space="preserve"> e de </w:t>
      </w:r>
      <w:r w:rsidR="00814F87" w:rsidRPr="00807634">
        <w:rPr>
          <w:rFonts w:eastAsia="Times New Roman" w:cstheme="minorHAnsi"/>
          <w:color w:val="000000" w:themeColor="text1"/>
          <w:sz w:val="24"/>
          <w:szCs w:val="24"/>
          <w:lang w:eastAsia="zh-CN"/>
        </w:rPr>
        <w:t>secretariado</w:t>
      </w:r>
      <w:r w:rsidR="00841C47" w:rsidRPr="00807634">
        <w:rPr>
          <w:rFonts w:eastAsia="Times New Roman" w:cstheme="minorHAnsi"/>
          <w:color w:val="000000" w:themeColor="text1"/>
          <w:sz w:val="24"/>
          <w:szCs w:val="24"/>
          <w:lang w:eastAsia="zh-CN"/>
        </w:rPr>
        <w:t xml:space="preserve"> serão contratados de forma global </w:t>
      </w:r>
      <w:r w:rsidR="00F15352" w:rsidRPr="00807634">
        <w:rPr>
          <w:rFonts w:eastAsia="Times New Roman" w:cstheme="minorHAnsi"/>
          <w:color w:val="000000" w:themeColor="text1"/>
          <w:sz w:val="24"/>
          <w:szCs w:val="24"/>
          <w:lang w:eastAsia="zh-CN"/>
        </w:rPr>
        <w:t xml:space="preserve">por item, </w:t>
      </w:r>
      <w:r w:rsidR="00841C47" w:rsidRPr="00807634">
        <w:rPr>
          <w:rFonts w:eastAsia="Times New Roman" w:cstheme="minorHAnsi"/>
          <w:color w:val="000000" w:themeColor="text1"/>
          <w:sz w:val="24"/>
          <w:szCs w:val="24"/>
          <w:lang w:eastAsia="zh-CN"/>
        </w:rPr>
        <w:t xml:space="preserve">não dividindo </w:t>
      </w:r>
      <w:r w:rsidR="00F15352" w:rsidRPr="00807634">
        <w:rPr>
          <w:rFonts w:eastAsia="Times New Roman" w:cstheme="minorHAnsi"/>
          <w:color w:val="000000" w:themeColor="text1"/>
          <w:sz w:val="24"/>
          <w:szCs w:val="24"/>
          <w:lang w:eastAsia="zh-CN"/>
        </w:rPr>
        <w:t>os</w:t>
      </w:r>
      <w:r w:rsidR="00841C47" w:rsidRPr="00807634">
        <w:rPr>
          <w:rFonts w:eastAsia="Times New Roman" w:cstheme="minorHAnsi"/>
          <w:color w:val="000000" w:themeColor="text1"/>
          <w:sz w:val="24"/>
          <w:szCs w:val="24"/>
          <w:lang w:eastAsia="zh-CN"/>
        </w:rPr>
        <w:t xml:space="preserve"> itens por localidade, o que facilita a contratação, tendo em vista o número reduzido de postos a serem implantados nas delegacias localizadas no interior do Estado</w:t>
      </w:r>
      <w:r w:rsidR="00EC2606" w:rsidRPr="00807634">
        <w:rPr>
          <w:rFonts w:eastAsia="Times New Roman" w:cstheme="minorHAnsi"/>
          <w:color w:val="000000" w:themeColor="text1"/>
          <w:sz w:val="24"/>
          <w:szCs w:val="24"/>
          <w:lang w:eastAsia="zh-CN"/>
        </w:rPr>
        <w:t xml:space="preserve">, </w:t>
      </w:r>
      <w:proofErr w:type="gramStart"/>
      <w:r w:rsidR="00EC2606" w:rsidRPr="00807634">
        <w:rPr>
          <w:rFonts w:eastAsia="Times New Roman" w:cstheme="minorHAnsi"/>
          <w:color w:val="000000" w:themeColor="text1"/>
          <w:sz w:val="24"/>
          <w:szCs w:val="24"/>
          <w:lang w:eastAsia="zh-CN"/>
        </w:rPr>
        <w:t>sob pena</w:t>
      </w:r>
      <w:proofErr w:type="gramEnd"/>
      <w:r w:rsidR="00EC2606" w:rsidRPr="00807634">
        <w:rPr>
          <w:rFonts w:eastAsia="Times New Roman" w:cstheme="minorHAnsi"/>
          <w:color w:val="000000" w:themeColor="text1"/>
          <w:sz w:val="24"/>
          <w:szCs w:val="24"/>
          <w:lang w:eastAsia="zh-CN"/>
        </w:rPr>
        <w:t xml:space="preserve"> de “prejuízo para o conjunto ou complexo ou perda de economia de escala, tendo em vista o objeto de propiciar a ampla participação de licitantes”, Súmula nº 247 do TCU.</w:t>
      </w:r>
    </w:p>
    <w:p w:rsidR="00841C47" w:rsidRPr="00807634" w:rsidRDefault="00841C47" w:rsidP="00523AB6">
      <w:pPr>
        <w:suppressAutoHyphens/>
        <w:spacing w:after="0" w:line="240" w:lineRule="auto"/>
        <w:ind w:right="-170"/>
        <w:jc w:val="both"/>
        <w:rPr>
          <w:rFonts w:eastAsia="Times New Roman" w:cstheme="minorHAnsi"/>
          <w:color w:val="000000" w:themeColor="text1"/>
          <w:sz w:val="24"/>
          <w:szCs w:val="24"/>
          <w:lang w:eastAsia="zh-CN"/>
        </w:rPr>
      </w:pPr>
    </w:p>
    <w:p w:rsidR="00523AB6" w:rsidRPr="00807634" w:rsidRDefault="00523AB6" w:rsidP="00523AB6">
      <w:pPr>
        <w:suppressAutoHyphens/>
        <w:spacing w:after="0" w:line="240" w:lineRule="auto"/>
        <w:ind w:right="-170"/>
        <w:jc w:val="both"/>
        <w:rPr>
          <w:rFonts w:eastAsia="Times New Roman" w:cstheme="minorHAnsi"/>
          <w:b/>
          <w:color w:val="000000" w:themeColor="text1"/>
          <w:sz w:val="24"/>
          <w:szCs w:val="24"/>
          <w:lang w:eastAsia="zh-CN"/>
        </w:rPr>
      </w:pPr>
    </w:p>
    <w:p w:rsidR="00841C47" w:rsidRPr="00807634" w:rsidRDefault="00523AB6" w:rsidP="00523AB6">
      <w:pPr>
        <w:suppressAutoHyphens/>
        <w:spacing w:after="0" w:line="240" w:lineRule="auto"/>
        <w:ind w:right="-170"/>
        <w:jc w:val="both"/>
        <w:rPr>
          <w:rFonts w:eastAsia="Times New Roman" w:cstheme="minorHAnsi"/>
          <w:b/>
          <w:color w:val="000000" w:themeColor="text1"/>
          <w:sz w:val="24"/>
          <w:szCs w:val="24"/>
          <w:lang w:eastAsia="zh-CN"/>
        </w:rPr>
      </w:pPr>
      <w:r w:rsidRPr="00807634">
        <w:rPr>
          <w:rFonts w:eastAsia="Times New Roman" w:cstheme="minorHAnsi"/>
          <w:b/>
          <w:color w:val="000000" w:themeColor="text1"/>
          <w:sz w:val="24"/>
          <w:szCs w:val="24"/>
          <w:lang w:eastAsia="zh-CN"/>
        </w:rPr>
        <w:t xml:space="preserve">5. </w:t>
      </w:r>
      <w:r w:rsidR="00841C47" w:rsidRPr="00807634">
        <w:rPr>
          <w:rFonts w:eastAsia="Times New Roman" w:cstheme="minorHAnsi"/>
          <w:b/>
          <w:color w:val="000000" w:themeColor="text1"/>
          <w:sz w:val="24"/>
          <w:szCs w:val="24"/>
          <w:lang w:eastAsia="zh-CN"/>
        </w:rPr>
        <w:t>FUNDAMENTO LEGAL E CLASSIFICAÇÃO DOS SERVIÇOS</w:t>
      </w:r>
    </w:p>
    <w:p w:rsidR="00841C47" w:rsidRPr="00807634" w:rsidRDefault="00841C47" w:rsidP="00523AB6">
      <w:pPr>
        <w:suppressAutoHyphens/>
        <w:spacing w:after="0" w:line="240" w:lineRule="auto"/>
        <w:ind w:right="-170"/>
        <w:jc w:val="both"/>
        <w:rPr>
          <w:rFonts w:eastAsia="Times New Roman" w:cstheme="minorHAnsi"/>
          <w:b/>
          <w:color w:val="000000" w:themeColor="text1"/>
          <w:sz w:val="24"/>
          <w:szCs w:val="24"/>
          <w:lang w:eastAsia="zh-CN"/>
        </w:rPr>
      </w:pPr>
    </w:p>
    <w:p w:rsidR="00841C47" w:rsidRPr="00807634" w:rsidRDefault="00523AB6"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 xml:space="preserve">5.1. </w:t>
      </w:r>
      <w:r w:rsidR="00841C47" w:rsidRPr="00807634">
        <w:rPr>
          <w:rFonts w:eastAsia="Times New Roman" w:cstheme="minorHAnsi"/>
          <w:color w:val="000000" w:themeColor="text1"/>
          <w:sz w:val="24"/>
          <w:szCs w:val="24"/>
          <w:lang w:eastAsia="zh-CN"/>
        </w:rPr>
        <w:t xml:space="preserve">A contratação de pessoa jurídica para execução dos serviços objeto deste Termo de Referência encontra amparo legal no Decreto nº 2.271, de 07 de julho de 1997; Decreto nº 3.555 de </w:t>
      </w:r>
      <w:r w:rsidR="00FA062D" w:rsidRPr="00807634">
        <w:rPr>
          <w:rFonts w:eastAsia="Times New Roman" w:cstheme="minorHAnsi"/>
          <w:color w:val="000000" w:themeColor="text1"/>
          <w:sz w:val="24"/>
          <w:szCs w:val="24"/>
          <w:lang w:eastAsia="zh-CN"/>
        </w:rPr>
        <w:t>0</w:t>
      </w:r>
      <w:r w:rsidR="00841C47" w:rsidRPr="00807634">
        <w:rPr>
          <w:rFonts w:eastAsia="Times New Roman" w:cstheme="minorHAnsi"/>
          <w:color w:val="000000" w:themeColor="text1"/>
          <w:sz w:val="24"/>
          <w:szCs w:val="24"/>
          <w:lang w:eastAsia="zh-CN"/>
        </w:rPr>
        <w:t>8 de agosto de 2000; Decreto nº 3.697, de 21 de dezembro de 2000, na Lei nº 10.520, de 17 de julho de 2002, no Decreto nº 5.450, de 31 de maio de 2005, na IN 02/08-SLTI/MPOG e subsidiariamente na Lei nº 8.666, de 21 de junho de 1993, com alterações posteriores.</w:t>
      </w:r>
    </w:p>
    <w:p w:rsidR="00BE2BEC" w:rsidRPr="00807634" w:rsidRDefault="00523AB6" w:rsidP="00523AB6">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 xml:space="preserve">5.2. </w:t>
      </w:r>
      <w:r w:rsidR="00BE2BEC" w:rsidRPr="00807634">
        <w:rPr>
          <w:rFonts w:cstheme="minorHAnsi"/>
          <w:color w:val="000000" w:themeColor="text1"/>
          <w:sz w:val="24"/>
          <w:szCs w:val="24"/>
          <w:lang w:eastAsia="ar-SA"/>
        </w:rPr>
        <w:t>Os serviços a ser contratado enquadram-se na classificação de serviços comuns, nos termos da Lei n° 10.520, de 2002, do Decreto n° 3.555, de 2000, e do Decreto 5.450, de 2005.</w:t>
      </w:r>
      <w:r w:rsidR="00BE2BEC" w:rsidRPr="00807634">
        <w:rPr>
          <w:rFonts w:cstheme="minorHAnsi"/>
          <w:color w:val="000000" w:themeColor="text1"/>
          <w:sz w:val="24"/>
          <w:szCs w:val="24"/>
        </w:rPr>
        <w:t xml:space="preserve"> </w:t>
      </w:r>
    </w:p>
    <w:p w:rsidR="00841C47" w:rsidRPr="00807634" w:rsidRDefault="00523AB6"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 xml:space="preserve">5.3. </w:t>
      </w:r>
      <w:r w:rsidR="00841C47" w:rsidRPr="00807634">
        <w:rPr>
          <w:rFonts w:eastAsia="Times New Roman" w:cstheme="minorHAnsi"/>
          <w:color w:val="000000" w:themeColor="text1"/>
          <w:sz w:val="24"/>
          <w:szCs w:val="24"/>
          <w:lang w:eastAsia="zh-CN"/>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841C47" w:rsidRPr="00807634" w:rsidRDefault="00523AB6" w:rsidP="00523AB6">
      <w:pPr>
        <w:suppressAutoHyphens/>
        <w:spacing w:after="0" w:line="240" w:lineRule="auto"/>
        <w:ind w:right="-170"/>
        <w:jc w:val="both"/>
        <w:rPr>
          <w:rFonts w:eastAsia="Times New Roman" w:cstheme="minorHAnsi"/>
          <w:bCs/>
          <w:color w:val="000000" w:themeColor="text1"/>
          <w:sz w:val="24"/>
          <w:szCs w:val="24"/>
          <w:lang w:eastAsia="zh-CN"/>
        </w:rPr>
      </w:pPr>
      <w:r w:rsidRPr="00807634">
        <w:rPr>
          <w:rFonts w:eastAsia="Times New Roman" w:cstheme="minorHAnsi"/>
          <w:b/>
          <w:color w:val="000000" w:themeColor="text1"/>
          <w:sz w:val="24"/>
          <w:szCs w:val="24"/>
          <w:lang w:eastAsia="zh-CN"/>
        </w:rPr>
        <w:t xml:space="preserve">5.4. </w:t>
      </w:r>
      <w:r w:rsidR="00841C47" w:rsidRPr="00807634">
        <w:rPr>
          <w:rFonts w:eastAsia="Times New Roman" w:cstheme="minorHAnsi"/>
          <w:color w:val="000000" w:themeColor="text1"/>
          <w:sz w:val="24"/>
          <w:szCs w:val="24"/>
          <w:lang w:eastAsia="zh-CN"/>
        </w:rPr>
        <w:t>A prestação dos serviços não gera vínculo empregatício entre os empregados da Contra</w:t>
      </w:r>
      <w:r w:rsidR="00FA062D" w:rsidRPr="00807634">
        <w:rPr>
          <w:rFonts w:eastAsia="Times New Roman" w:cstheme="minorHAnsi"/>
          <w:color w:val="000000" w:themeColor="text1"/>
          <w:sz w:val="24"/>
          <w:szCs w:val="24"/>
          <w:lang w:eastAsia="zh-CN"/>
        </w:rPr>
        <w:t>tada</w:t>
      </w:r>
      <w:r w:rsidR="00841C47" w:rsidRPr="00807634">
        <w:rPr>
          <w:rFonts w:eastAsia="Times New Roman" w:cstheme="minorHAnsi"/>
          <w:color w:val="000000" w:themeColor="text1"/>
          <w:sz w:val="24"/>
          <w:szCs w:val="24"/>
          <w:lang w:eastAsia="zh-CN"/>
        </w:rPr>
        <w:t xml:space="preserve"> e a Administração Contratante, vedando-se qualquer relação entre estes que caracterize pessoalidade e subordinação direta.</w:t>
      </w:r>
    </w:p>
    <w:p w:rsidR="00841C47" w:rsidRPr="00807634" w:rsidRDefault="00841C47" w:rsidP="00523AB6">
      <w:pPr>
        <w:suppressAutoHyphens/>
        <w:spacing w:after="0" w:line="240" w:lineRule="auto"/>
        <w:ind w:right="-170"/>
        <w:jc w:val="both"/>
        <w:rPr>
          <w:rFonts w:eastAsia="Times New Roman" w:cstheme="minorHAnsi"/>
          <w:b/>
          <w:bCs/>
          <w:color w:val="000000" w:themeColor="text1"/>
          <w:sz w:val="24"/>
          <w:szCs w:val="24"/>
          <w:lang w:eastAsia="zh-CN"/>
        </w:rPr>
      </w:pPr>
    </w:p>
    <w:p w:rsidR="00523AB6" w:rsidRPr="00807634" w:rsidRDefault="00523AB6" w:rsidP="00523AB6">
      <w:pPr>
        <w:suppressAutoHyphens/>
        <w:spacing w:after="0" w:line="240" w:lineRule="auto"/>
        <w:ind w:right="-170"/>
        <w:jc w:val="both"/>
        <w:rPr>
          <w:rFonts w:eastAsia="Times New Roman" w:cstheme="minorHAnsi"/>
          <w:b/>
          <w:color w:val="000000" w:themeColor="text1"/>
          <w:sz w:val="24"/>
          <w:szCs w:val="24"/>
          <w:lang w:eastAsia="zh-CN"/>
        </w:rPr>
      </w:pPr>
    </w:p>
    <w:p w:rsidR="00841C47" w:rsidRPr="00807634" w:rsidRDefault="00523AB6" w:rsidP="00523AB6">
      <w:pPr>
        <w:suppressAutoHyphens/>
        <w:spacing w:after="0" w:line="240" w:lineRule="auto"/>
        <w:ind w:right="-170"/>
        <w:jc w:val="both"/>
        <w:rPr>
          <w:rFonts w:eastAsia="Times New Roman" w:cstheme="minorHAnsi"/>
          <w:b/>
          <w:color w:val="000000" w:themeColor="text1"/>
          <w:sz w:val="24"/>
          <w:szCs w:val="24"/>
          <w:lang w:eastAsia="zh-CN"/>
        </w:rPr>
      </w:pPr>
      <w:r w:rsidRPr="00807634">
        <w:rPr>
          <w:rFonts w:eastAsia="Times New Roman" w:cstheme="minorHAnsi"/>
          <w:b/>
          <w:color w:val="000000" w:themeColor="text1"/>
          <w:sz w:val="24"/>
          <w:szCs w:val="24"/>
          <w:lang w:eastAsia="zh-CN"/>
        </w:rPr>
        <w:t>6.</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b/>
          <w:color w:val="000000" w:themeColor="text1"/>
          <w:sz w:val="24"/>
          <w:szCs w:val="24"/>
          <w:lang w:eastAsia="zh-CN"/>
        </w:rPr>
        <w:t>FORMA DE PRESTAÇÃO DOS SERVIÇOS</w:t>
      </w:r>
    </w:p>
    <w:p w:rsidR="00841C47" w:rsidRPr="00807634" w:rsidRDefault="00841C47" w:rsidP="00523AB6">
      <w:pPr>
        <w:suppressAutoHyphens/>
        <w:spacing w:after="0" w:line="240" w:lineRule="auto"/>
        <w:ind w:right="-170"/>
        <w:jc w:val="both"/>
        <w:rPr>
          <w:rFonts w:eastAsia="Times New Roman" w:cstheme="minorHAnsi"/>
          <w:b/>
          <w:color w:val="000000" w:themeColor="text1"/>
          <w:sz w:val="24"/>
          <w:szCs w:val="24"/>
          <w:lang w:eastAsia="zh-CN"/>
        </w:rPr>
      </w:pPr>
    </w:p>
    <w:p w:rsidR="00686167" w:rsidRPr="00807634" w:rsidRDefault="00523AB6" w:rsidP="00523AB6">
      <w:pPr>
        <w:tabs>
          <w:tab w:val="left" w:pos="567"/>
          <w:tab w:val="num" w:pos="1560"/>
        </w:tabs>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6</w:t>
      </w:r>
      <w:r w:rsidR="00686167" w:rsidRPr="00807634">
        <w:rPr>
          <w:rFonts w:eastAsia="Times New Roman" w:cstheme="minorHAnsi"/>
          <w:b/>
          <w:color w:val="000000" w:themeColor="text1"/>
          <w:sz w:val="24"/>
          <w:szCs w:val="24"/>
          <w:lang w:eastAsia="zh-CN"/>
        </w:rPr>
        <w:t>.</w:t>
      </w:r>
      <w:r w:rsidR="00483F4E" w:rsidRPr="00807634">
        <w:rPr>
          <w:rFonts w:eastAsia="Times New Roman" w:cstheme="minorHAnsi"/>
          <w:b/>
          <w:color w:val="000000" w:themeColor="text1"/>
          <w:sz w:val="24"/>
          <w:szCs w:val="24"/>
          <w:lang w:eastAsia="zh-CN"/>
        </w:rPr>
        <w:t>1</w:t>
      </w:r>
      <w:r w:rsidR="00686167" w:rsidRPr="00807634">
        <w:rPr>
          <w:rFonts w:eastAsia="Times New Roman" w:cstheme="minorHAnsi"/>
          <w:b/>
          <w:color w:val="000000" w:themeColor="text1"/>
          <w:sz w:val="24"/>
          <w:szCs w:val="24"/>
          <w:lang w:eastAsia="zh-CN"/>
        </w:rPr>
        <w:t>.</w:t>
      </w:r>
      <w:r w:rsidR="00686167" w:rsidRPr="00807634">
        <w:rPr>
          <w:rFonts w:eastAsia="Times New Roman" w:cstheme="minorHAnsi"/>
          <w:color w:val="000000" w:themeColor="text1"/>
          <w:sz w:val="24"/>
          <w:szCs w:val="24"/>
          <w:lang w:eastAsia="zh-CN"/>
        </w:rPr>
        <w:t xml:space="preserve"> As diversas tarefas atinentes às atividades de recepcionista e secretariado são de natureza meramente administrativa comum e não demandam a atuação do quadro de agentes administrativos do órgão, que atuam nas tarefas administrativas de maior complexidade e responsabilidade co</w:t>
      </w:r>
      <w:r w:rsidR="00483F4E" w:rsidRPr="00807634">
        <w:rPr>
          <w:rFonts w:eastAsia="Times New Roman" w:cstheme="minorHAnsi"/>
          <w:color w:val="000000" w:themeColor="text1"/>
          <w:sz w:val="24"/>
          <w:szCs w:val="24"/>
          <w:lang w:eastAsia="zh-CN"/>
        </w:rPr>
        <w:t>nforme</w:t>
      </w:r>
      <w:r w:rsidR="00686167" w:rsidRPr="00807634">
        <w:rPr>
          <w:rFonts w:eastAsia="Times New Roman" w:cstheme="minorHAnsi"/>
          <w:color w:val="000000" w:themeColor="text1"/>
          <w:sz w:val="24"/>
          <w:szCs w:val="24"/>
          <w:lang w:eastAsia="zh-CN"/>
        </w:rPr>
        <w:t>:</w:t>
      </w:r>
    </w:p>
    <w:p w:rsidR="00686167" w:rsidRPr="00807634" w:rsidRDefault="00686167" w:rsidP="00523AB6">
      <w:pPr>
        <w:tabs>
          <w:tab w:val="left" w:pos="567"/>
          <w:tab w:val="num" w:pos="1560"/>
        </w:tabs>
        <w:suppressAutoHyphens/>
        <w:spacing w:after="0" w:line="240" w:lineRule="auto"/>
        <w:ind w:right="-170"/>
        <w:jc w:val="both"/>
        <w:rPr>
          <w:rFonts w:eastAsia="Times New Roman" w:cstheme="minorHAnsi"/>
          <w:color w:val="000000" w:themeColor="text1"/>
          <w:sz w:val="24"/>
          <w:szCs w:val="24"/>
          <w:lang w:eastAsia="zh-CN"/>
        </w:rPr>
      </w:pPr>
    </w:p>
    <w:p w:rsidR="00686167" w:rsidRPr="00807634" w:rsidRDefault="00686167" w:rsidP="00523AB6">
      <w:pPr>
        <w:autoSpaceDE w:val="0"/>
        <w:autoSpaceDN w:val="0"/>
        <w:adjustRightInd w:val="0"/>
        <w:spacing w:after="0" w:line="240" w:lineRule="auto"/>
        <w:ind w:left="2835"/>
        <w:jc w:val="both"/>
        <w:rPr>
          <w:rFonts w:cstheme="minorHAnsi"/>
          <w:i/>
          <w:color w:val="000000" w:themeColor="text1"/>
          <w:sz w:val="20"/>
          <w:szCs w:val="20"/>
        </w:rPr>
      </w:pPr>
      <w:r w:rsidRPr="00807634">
        <w:rPr>
          <w:rFonts w:cstheme="minorHAnsi"/>
          <w:i/>
          <w:color w:val="000000" w:themeColor="text1"/>
          <w:sz w:val="20"/>
          <w:szCs w:val="20"/>
        </w:rPr>
        <w:t xml:space="preserve">AGENTE ADMINISTRATIVO DA POLÍCIA FEDERAL - ATRIBUIÇÕES: atividades de nível médio, de grande complexidade, envolvendo a apresentação de solução para situações novas, a necessidade de constantes contatos com autoridades de média hierarquia, com técnicos de nível superior e/ou contatos eventuais com autoridades de alta hierarquia e abrangendo planejamento em grau auxiliar e pesquisas preliminares realizadas sob supervisão indireta, predominantemente técnica, visando à implementação das leis, regulamentos e normas referentes à administração geral e específica; supervisão dos trabalhos que envolvam a aplicação das técnicas </w:t>
      </w:r>
      <w:r w:rsidRPr="00807634">
        <w:rPr>
          <w:rFonts w:cstheme="minorHAnsi"/>
          <w:i/>
          <w:color w:val="000000" w:themeColor="text1"/>
          <w:sz w:val="20"/>
          <w:szCs w:val="20"/>
        </w:rPr>
        <w:lastRenderedPageBreak/>
        <w:t xml:space="preserve">de pessoal, orçamento, organização, métodos e </w:t>
      </w:r>
      <w:proofErr w:type="gramStart"/>
      <w:r w:rsidRPr="00807634">
        <w:rPr>
          <w:rFonts w:cstheme="minorHAnsi"/>
          <w:i/>
          <w:color w:val="000000" w:themeColor="text1"/>
          <w:sz w:val="20"/>
          <w:szCs w:val="20"/>
        </w:rPr>
        <w:t>material executados</w:t>
      </w:r>
      <w:proofErr w:type="gramEnd"/>
      <w:r w:rsidRPr="00807634">
        <w:rPr>
          <w:rFonts w:cstheme="minorHAnsi"/>
          <w:i/>
          <w:color w:val="000000" w:themeColor="text1"/>
          <w:sz w:val="20"/>
          <w:szCs w:val="20"/>
        </w:rPr>
        <w:t xml:space="preserve"> por equipes auxiliares, chefia de secretarias de unidades da mais alta linha divisional da organização.</w:t>
      </w:r>
    </w:p>
    <w:p w:rsidR="00686167" w:rsidRPr="00807634" w:rsidRDefault="00686167" w:rsidP="00523AB6">
      <w:pPr>
        <w:suppressAutoHyphens/>
        <w:spacing w:after="0" w:line="240" w:lineRule="auto"/>
        <w:ind w:right="-170"/>
        <w:jc w:val="both"/>
        <w:rPr>
          <w:rFonts w:eastAsia="Times New Roman" w:cstheme="minorHAnsi"/>
          <w:color w:val="000000" w:themeColor="text1"/>
          <w:sz w:val="24"/>
          <w:szCs w:val="24"/>
          <w:lang w:eastAsia="zh-CN"/>
        </w:rPr>
      </w:pPr>
    </w:p>
    <w:p w:rsidR="00686167" w:rsidRPr="00807634" w:rsidRDefault="00523AB6" w:rsidP="00523AB6">
      <w:pPr>
        <w:autoSpaceDE w:val="0"/>
        <w:autoSpaceDN w:val="0"/>
        <w:adjustRightInd w:val="0"/>
        <w:spacing w:after="0" w:line="240" w:lineRule="auto"/>
        <w:jc w:val="both"/>
        <w:rPr>
          <w:rFonts w:cstheme="minorHAnsi"/>
          <w:color w:val="000000" w:themeColor="text1"/>
          <w:sz w:val="24"/>
          <w:szCs w:val="24"/>
        </w:rPr>
      </w:pPr>
      <w:r w:rsidRPr="00807634">
        <w:rPr>
          <w:rFonts w:cstheme="minorHAnsi"/>
          <w:b/>
          <w:color w:val="000000" w:themeColor="text1"/>
          <w:sz w:val="24"/>
          <w:szCs w:val="24"/>
        </w:rPr>
        <w:t>6</w:t>
      </w:r>
      <w:r w:rsidR="00483F4E" w:rsidRPr="00807634">
        <w:rPr>
          <w:rFonts w:cstheme="minorHAnsi"/>
          <w:b/>
          <w:color w:val="000000" w:themeColor="text1"/>
          <w:sz w:val="24"/>
          <w:szCs w:val="24"/>
        </w:rPr>
        <w:t>.2</w:t>
      </w:r>
      <w:r w:rsidR="00686167" w:rsidRPr="00807634">
        <w:rPr>
          <w:rFonts w:cstheme="minorHAnsi"/>
          <w:b/>
          <w:color w:val="000000" w:themeColor="text1"/>
          <w:sz w:val="24"/>
          <w:szCs w:val="24"/>
        </w:rPr>
        <w:t>.</w:t>
      </w:r>
      <w:r w:rsidR="00686167" w:rsidRPr="00807634">
        <w:rPr>
          <w:rFonts w:cstheme="minorHAnsi"/>
          <w:color w:val="000000" w:themeColor="text1"/>
          <w:sz w:val="24"/>
          <w:szCs w:val="24"/>
        </w:rPr>
        <w:t xml:space="preserve"> As atividades a serem desenvolvidas estão incluídas na Classificação Brasileira de Ocupações – </w:t>
      </w:r>
      <w:r w:rsidR="00686167" w:rsidRPr="00807634">
        <w:rPr>
          <w:rFonts w:cstheme="minorHAnsi"/>
          <w:b/>
          <w:color w:val="000000" w:themeColor="text1"/>
          <w:sz w:val="24"/>
          <w:szCs w:val="24"/>
        </w:rPr>
        <w:t>CBO sob o nº 4221-05</w:t>
      </w:r>
      <w:r w:rsidR="00686167" w:rsidRPr="00807634">
        <w:rPr>
          <w:rFonts w:cstheme="minorHAnsi"/>
          <w:color w:val="000000" w:themeColor="text1"/>
          <w:sz w:val="24"/>
          <w:szCs w:val="24"/>
        </w:rPr>
        <w:t xml:space="preserve"> – Recepcionista, conforme descrição sumária abaixo:</w:t>
      </w:r>
    </w:p>
    <w:p w:rsidR="00686167" w:rsidRPr="00807634" w:rsidRDefault="00686167" w:rsidP="00523AB6">
      <w:pPr>
        <w:widowControl w:val="0"/>
        <w:suppressAutoHyphens/>
        <w:spacing w:after="0" w:line="240" w:lineRule="auto"/>
        <w:ind w:left="2835"/>
        <w:jc w:val="both"/>
        <w:rPr>
          <w:rFonts w:cstheme="minorHAnsi"/>
          <w:i/>
          <w:color w:val="000000" w:themeColor="text1"/>
          <w:sz w:val="20"/>
          <w:szCs w:val="20"/>
        </w:rPr>
      </w:pPr>
      <w:r w:rsidRPr="00807634">
        <w:rPr>
          <w:rFonts w:eastAsia="Arial" w:cstheme="minorHAnsi"/>
          <w:i/>
          <w:color w:val="000000" w:themeColor="text1"/>
          <w:sz w:val="20"/>
          <w:szCs w:val="20"/>
        </w:rPr>
        <w:t>“</w:t>
      </w:r>
      <w:r w:rsidRPr="00807634">
        <w:rPr>
          <w:rFonts w:cstheme="minorHAnsi"/>
          <w:i/>
          <w:color w:val="000000" w:themeColor="text1"/>
          <w:sz w:val="20"/>
          <w:szCs w:val="20"/>
        </w:rPr>
        <w:t>Recepcionam e prestam serviços de apoio a clientes e visitantes; prestam atendimento telefônico e fornecem informações em escritórios e outros estabelecimentos; marcam entrevistas e recebem clientes ou visitantes; averiguam suas necessidades e dirigem ao lugar ou a pessoa procurados; agendam serviços; observam normas internas de segurança, conferindo documentos e idoneidade dos clientes e notificando seguranças sobre presenças estranhas. Organizam informações e planejam o trabalho do cotidiano”.</w:t>
      </w:r>
    </w:p>
    <w:p w:rsidR="00686167" w:rsidRPr="00807634" w:rsidRDefault="00686167" w:rsidP="00523AB6">
      <w:pPr>
        <w:widowControl w:val="0"/>
        <w:suppressAutoHyphens/>
        <w:spacing w:after="0" w:line="240" w:lineRule="auto"/>
        <w:ind w:left="709"/>
        <w:jc w:val="both"/>
        <w:rPr>
          <w:rFonts w:cstheme="minorHAnsi"/>
          <w:color w:val="000000" w:themeColor="text1"/>
          <w:sz w:val="24"/>
          <w:szCs w:val="24"/>
        </w:rPr>
      </w:pPr>
    </w:p>
    <w:p w:rsidR="00686167" w:rsidRPr="00807634" w:rsidRDefault="00686167" w:rsidP="00523AB6">
      <w:pPr>
        <w:autoSpaceDE w:val="0"/>
        <w:autoSpaceDN w:val="0"/>
        <w:adjustRightInd w:val="0"/>
        <w:spacing w:after="0" w:line="240" w:lineRule="auto"/>
        <w:jc w:val="both"/>
        <w:rPr>
          <w:rFonts w:cstheme="minorHAnsi"/>
          <w:color w:val="000000" w:themeColor="text1"/>
          <w:sz w:val="24"/>
          <w:szCs w:val="24"/>
        </w:rPr>
      </w:pPr>
      <w:r w:rsidRPr="00807634">
        <w:rPr>
          <w:rFonts w:cstheme="minorHAnsi"/>
          <w:color w:val="000000" w:themeColor="text1"/>
          <w:sz w:val="24"/>
          <w:szCs w:val="24"/>
        </w:rPr>
        <w:t xml:space="preserve">E </w:t>
      </w:r>
      <w:r w:rsidRPr="00807634">
        <w:rPr>
          <w:rFonts w:cstheme="minorHAnsi"/>
          <w:b/>
          <w:color w:val="000000" w:themeColor="text1"/>
          <w:sz w:val="24"/>
          <w:szCs w:val="24"/>
        </w:rPr>
        <w:t>CBO nº 3515-05</w:t>
      </w:r>
      <w:r w:rsidRPr="00807634">
        <w:rPr>
          <w:rFonts w:cstheme="minorHAnsi"/>
          <w:color w:val="000000" w:themeColor="text1"/>
          <w:sz w:val="24"/>
          <w:szCs w:val="24"/>
        </w:rPr>
        <w:t xml:space="preserve"> –</w:t>
      </w:r>
      <w:r w:rsidR="00AA7203">
        <w:rPr>
          <w:rFonts w:cstheme="minorHAnsi"/>
          <w:color w:val="000000" w:themeColor="text1"/>
          <w:sz w:val="24"/>
          <w:szCs w:val="24"/>
        </w:rPr>
        <w:t xml:space="preserve"> </w:t>
      </w:r>
      <w:r w:rsidRPr="00AA7203">
        <w:rPr>
          <w:rFonts w:cstheme="minorHAnsi"/>
          <w:b/>
          <w:color w:val="000000" w:themeColor="text1"/>
          <w:sz w:val="24"/>
          <w:szCs w:val="24"/>
        </w:rPr>
        <w:t>Secret</w:t>
      </w:r>
      <w:r w:rsidR="00AA7203" w:rsidRPr="00AA7203">
        <w:rPr>
          <w:rFonts w:cstheme="minorHAnsi"/>
          <w:b/>
          <w:color w:val="000000" w:themeColor="text1"/>
          <w:sz w:val="24"/>
          <w:szCs w:val="24"/>
        </w:rPr>
        <w:t>ária</w:t>
      </w:r>
      <w:r w:rsidRPr="00807634">
        <w:rPr>
          <w:rFonts w:cstheme="minorHAnsi"/>
          <w:color w:val="000000" w:themeColor="text1"/>
          <w:sz w:val="24"/>
          <w:szCs w:val="24"/>
        </w:rPr>
        <w:t>, conforme descrição sumária abaixo:</w:t>
      </w:r>
    </w:p>
    <w:p w:rsidR="00523AB6" w:rsidRPr="00807634" w:rsidRDefault="00523AB6" w:rsidP="00523AB6">
      <w:pPr>
        <w:autoSpaceDE w:val="0"/>
        <w:autoSpaceDN w:val="0"/>
        <w:adjustRightInd w:val="0"/>
        <w:spacing w:after="0" w:line="240" w:lineRule="auto"/>
        <w:ind w:left="2835"/>
        <w:jc w:val="both"/>
        <w:rPr>
          <w:rFonts w:eastAsia="Arial" w:cstheme="minorHAnsi"/>
          <w:i/>
          <w:color w:val="000000" w:themeColor="text1"/>
          <w:sz w:val="20"/>
          <w:szCs w:val="20"/>
        </w:rPr>
      </w:pPr>
    </w:p>
    <w:p w:rsidR="00686167" w:rsidRPr="00807634" w:rsidRDefault="00686167" w:rsidP="00523AB6">
      <w:pPr>
        <w:autoSpaceDE w:val="0"/>
        <w:autoSpaceDN w:val="0"/>
        <w:adjustRightInd w:val="0"/>
        <w:spacing w:after="0" w:line="240" w:lineRule="auto"/>
        <w:ind w:left="2835"/>
        <w:jc w:val="both"/>
        <w:rPr>
          <w:rFonts w:cstheme="minorHAnsi"/>
          <w:i/>
          <w:color w:val="000000" w:themeColor="text1"/>
          <w:sz w:val="20"/>
          <w:szCs w:val="20"/>
        </w:rPr>
      </w:pPr>
      <w:r w:rsidRPr="00807634">
        <w:rPr>
          <w:rFonts w:eastAsia="Arial" w:cstheme="minorHAnsi"/>
          <w:i/>
          <w:color w:val="000000" w:themeColor="text1"/>
          <w:sz w:val="20"/>
          <w:szCs w:val="20"/>
        </w:rPr>
        <w:t>“</w:t>
      </w:r>
      <w:r w:rsidRPr="00807634">
        <w:rPr>
          <w:rFonts w:cstheme="minorHAnsi"/>
          <w:i/>
          <w:color w:val="000000" w:themeColor="text1"/>
          <w:sz w:val="20"/>
          <w:szCs w:val="20"/>
        </w:rPr>
        <w:t>Transformam a linguagem oral em escrita, registrando falas em sinais, decodificando-os em texto; revisam textos e documentos; organizam as atividades gerais da área e assessoram o seu desenvolvimento; coordenam a execução de tarefas; redigem textos e comunicam-se, oralmente e por escrito”.</w:t>
      </w:r>
    </w:p>
    <w:p w:rsidR="00686167" w:rsidRPr="00807634" w:rsidRDefault="00686167" w:rsidP="00523AB6">
      <w:pPr>
        <w:widowControl w:val="0"/>
        <w:suppressAutoHyphens/>
        <w:spacing w:after="0" w:line="240" w:lineRule="auto"/>
        <w:ind w:left="709"/>
        <w:jc w:val="both"/>
        <w:rPr>
          <w:rFonts w:cstheme="minorHAnsi"/>
          <w:color w:val="000000" w:themeColor="text1"/>
          <w:sz w:val="24"/>
          <w:szCs w:val="24"/>
        </w:rPr>
      </w:pPr>
    </w:p>
    <w:p w:rsidR="00686167" w:rsidRPr="00807634" w:rsidRDefault="00523AB6" w:rsidP="00523AB6">
      <w:pPr>
        <w:widowControl w:val="0"/>
        <w:suppressAutoHyphens/>
        <w:spacing w:after="0" w:line="240" w:lineRule="auto"/>
        <w:jc w:val="both"/>
        <w:rPr>
          <w:rFonts w:cstheme="minorHAnsi"/>
          <w:color w:val="000000" w:themeColor="text1"/>
          <w:sz w:val="24"/>
          <w:szCs w:val="24"/>
          <w:lang w:eastAsia="ar-SA"/>
        </w:rPr>
      </w:pPr>
      <w:r w:rsidRPr="00807634">
        <w:rPr>
          <w:rFonts w:cstheme="minorHAnsi"/>
          <w:b/>
          <w:color w:val="000000" w:themeColor="text1"/>
          <w:sz w:val="24"/>
          <w:szCs w:val="24"/>
        </w:rPr>
        <w:t>6</w:t>
      </w:r>
      <w:r w:rsidR="00483F4E" w:rsidRPr="00807634">
        <w:rPr>
          <w:rFonts w:cstheme="minorHAnsi"/>
          <w:b/>
          <w:color w:val="000000" w:themeColor="text1"/>
          <w:sz w:val="24"/>
          <w:szCs w:val="24"/>
        </w:rPr>
        <w:t>.3</w:t>
      </w:r>
      <w:r w:rsidR="00686167" w:rsidRPr="00807634">
        <w:rPr>
          <w:rFonts w:cstheme="minorHAnsi"/>
          <w:b/>
          <w:color w:val="000000" w:themeColor="text1"/>
          <w:sz w:val="24"/>
          <w:szCs w:val="24"/>
        </w:rPr>
        <w:t>.</w:t>
      </w:r>
      <w:r w:rsidR="00686167" w:rsidRPr="00807634">
        <w:rPr>
          <w:rFonts w:cstheme="minorHAnsi"/>
          <w:color w:val="000000" w:themeColor="text1"/>
          <w:sz w:val="24"/>
          <w:szCs w:val="24"/>
        </w:rPr>
        <w:t xml:space="preserve"> A execução será mediante o regime indireto e contínuo, de trabalho diurno, na escala de 44 (quarenta e quatro) horas semanais, de segunda a sexta-feira.</w:t>
      </w:r>
    </w:p>
    <w:p w:rsidR="00686167" w:rsidRPr="00807634" w:rsidRDefault="00523AB6" w:rsidP="00523AB6">
      <w:pPr>
        <w:widowControl w:val="0"/>
        <w:suppressAutoHyphens/>
        <w:spacing w:after="0" w:line="240" w:lineRule="auto"/>
        <w:jc w:val="both"/>
        <w:rPr>
          <w:rFonts w:cstheme="minorHAnsi"/>
          <w:color w:val="000000" w:themeColor="text1"/>
          <w:sz w:val="24"/>
          <w:szCs w:val="24"/>
          <w:lang w:eastAsia="ar-SA"/>
        </w:rPr>
      </w:pPr>
      <w:r w:rsidRPr="00807634">
        <w:rPr>
          <w:rFonts w:cstheme="minorHAnsi"/>
          <w:b/>
          <w:color w:val="000000" w:themeColor="text1"/>
          <w:sz w:val="24"/>
          <w:szCs w:val="24"/>
        </w:rPr>
        <w:t>6</w:t>
      </w:r>
      <w:r w:rsidR="00483F4E" w:rsidRPr="00807634">
        <w:rPr>
          <w:rFonts w:cstheme="minorHAnsi"/>
          <w:b/>
          <w:color w:val="000000" w:themeColor="text1"/>
          <w:sz w:val="24"/>
          <w:szCs w:val="24"/>
        </w:rPr>
        <w:t>.4</w:t>
      </w:r>
      <w:r w:rsidR="00686167" w:rsidRPr="00807634">
        <w:rPr>
          <w:rFonts w:cstheme="minorHAnsi"/>
          <w:b/>
          <w:color w:val="000000" w:themeColor="text1"/>
          <w:sz w:val="24"/>
          <w:szCs w:val="24"/>
        </w:rPr>
        <w:t>.</w:t>
      </w:r>
      <w:r w:rsidR="00686167" w:rsidRPr="00807634">
        <w:rPr>
          <w:rFonts w:cstheme="minorHAnsi"/>
          <w:color w:val="000000" w:themeColor="text1"/>
          <w:sz w:val="24"/>
          <w:szCs w:val="24"/>
        </w:rPr>
        <w:t xml:space="preserve"> A jornada de trabalho inicialmente escolhida foi a que melhor atende às necessidades das unidades do Departamento de Polícia Federal em Mato Grosso, com observância da legislação trabalhista e a convenção coletiva de trabalho da categoria.</w:t>
      </w:r>
    </w:p>
    <w:p w:rsidR="00686167" w:rsidRPr="00807634" w:rsidRDefault="00523AB6" w:rsidP="00523AB6">
      <w:pPr>
        <w:autoSpaceDE w:val="0"/>
        <w:autoSpaceDN w:val="0"/>
        <w:adjustRightInd w:val="0"/>
        <w:spacing w:after="0" w:line="240" w:lineRule="auto"/>
        <w:jc w:val="both"/>
        <w:rPr>
          <w:rFonts w:cstheme="minorHAnsi"/>
          <w:color w:val="000000" w:themeColor="text1"/>
          <w:sz w:val="24"/>
          <w:szCs w:val="24"/>
        </w:rPr>
      </w:pPr>
      <w:r w:rsidRPr="00807634">
        <w:rPr>
          <w:rFonts w:cstheme="minorHAnsi"/>
          <w:b/>
          <w:color w:val="000000" w:themeColor="text1"/>
          <w:sz w:val="24"/>
          <w:szCs w:val="24"/>
        </w:rPr>
        <w:t>6</w:t>
      </w:r>
      <w:r w:rsidR="00483F4E" w:rsidRPr="00807634">
        <w:rPr>
          <w:rFonts w:cstheme="minorHAnsi"/>
          <w:b/>
          <w:color w:val="000000" w:themeColor="text1"/>
          <w:sz w:val="24"/>
          <w:szCs w:val="24"/>
        </w:rPr>
        <w:t>.5</w:t>
      </w:r>
      <w:r w:rsidR="00686167" w:rsidRPr="00807634">
        <w:rPr>
          <w:rFonts w:cstheme="minorHAnsi"/>
          <w:b/>
          <w:color w:val="000000" w:themeColor="text1"/>
          <w:sz w:val="24"/>
          <w:szCs w:val="24"/>
        </w:rPr>
        <w:t>.</w:t>
      </w:r>
      <w:r w:rsidR="00686167" w:rsidRPr="00807634">
        <w:rPr>
          <w:rFonts w:cstheme="minorHAnsi"/>
          <w:color w:val="000000" w:themeColor="text1"/>
          <w:sz w:val="24"/>
          <w:szCs w:val="24"/>
        </w:rPr>
        <w:t xml:space="preserve"> Para a execução dos serviços, a Contratada deverá disponibilizar profissionais capacitados de acordo exigência do cargo.</w:t>
      </w:r>
    </w:p>
    <w:p w:rsidR="00686167" w:rsidRPr="00807634" w:rsidRDefault="00523AB6" w:rsidP="00523AB6">
      <w:pPr>
        <w:tabs>
          <w:tab w:val="left" w:pos="567"/>
        </w:tabs>
        <w:suppressAutoHyphens/>
        <w:spacing w:after="0" w:line="240" w:lineRule="auto"/>
        <w:ind w:right="-170"/>
        <w:jc w:val="both"/>
        <w:rPr>
          <w:rFonts w:eastAsia="Times New Roman" w:cstheme="minorHAnsi"/>
          <w:color w:val="000000" w:themeColor="text1"/>
          <w:sz w:val="24"/>
          <w:szCs w:val="24"/>
          <w:lang w:eastAsia="zh-CN"/>
        </w:rPr>
      </w:pPr>
      <w:r w:rsidRPr="00807634">
        <w:rPr>
          <w:rFonts w:eastAsia="Arial" w:cstheme="minorHAnsi"/>
          <w:b/>
          <w:color w:val="000000" w:themeColor="text1"/>
          <w:sz w:val="24"/>
          <w:szCs w:val="24"/>
          <w:lang w:eastAsia="zh-CN"/>
        </w:rPr>
        <w:t>6</w:t>
      </w:r>
      <w:r w:rsidR="00483F4E" w:rsidRPr="00807634">
        <w:rPr>
          <w:rFonts w:eastAsia="Arial" w:cstheme="minorHAnsi"/>
          <w:b/>
          <w:color w:val="000000" w:themeColor="text1"/>
          <w:sz w:val="24"/>
          <w:szCs w:val="24"/>
          <w:lang w:eastAsia="zh-CN"/>
        </w:rPr>
        <w:t>.6</w:t>
      </w:r>
      <w:r w:rsidR="00686167" w:rsidRPr="00807634">
        <w:rPr>
          <w:rFonts w:eastAsia="Arial" w:cstheme="minorHAnsi"/>
          <w:b/>
          <w:color w:val="000000" w:themeColor="text1"/>
          <w:sz w:val="24"/>
          <w:szCs w:val="24"/>
          <w:lang w:eastAsia="zh-CN"/>
        </w:rPr>
        <w:t>.</w:t>
      </w:r>
      <w:r w:rsidR="00686167" w:rsidRPr="00807634">
        <w:rPr>
          <w:rFonts w:eastAsia="Arial" w:cstheme="minorHAnsi"/>
          <w:color w:val="000000" w:themeColor="text1"/>
          <w:sz w:val="24"/>
          <w:szCs w:val="24"/>
          <w:lang w:eastAsia="zh-CN"/>
        </w:rPr>
        <w:t xml:space="preserve"> </w:t>
      </w:r>
      <w:r w:rsidR="00686167" w:rsidRPr="00807634">
        <w:rPr>
          <w:rFonts w:eastAsia="Times New Roman" w:cstheme="minorHAnsi"/>
          <w:color w:val="000000" w:themeColor="text1"/>
          <w:sz w:val="24"/>
          <w:szCs w:val="24"/>
          <w:lang w:eastAsia="zh-CN"/>
        </w:rPr>
        <w:t>No rol das atividades desenvolvidas pela Superintendência Regional de Polícia Federal em Mato Grosso consta o atendimento do público interno e externo em vários setores, sendo indispensável o apoio de recepcionista e secret</w:t>
      </w:r>
      <w:r w:rsidR="00483F4E" w:rsidRPr="00807634">
        <w:rPr>
          <w:rFonts w:eastAsia="Times New Roman" w:cstheme="minorHAnsi"/>
          <w:color w:val="000000" w:themeColor="text1"/>
          <w:sz w:val="24"/>
          <w:szCs w:val="24"/>
          <w:lang w:eastAsia="zh-CN"/>
        </w:rPr>
        <w:t>ariado</w:t>
      </w:r>
      <w:r w:rsidR="00686167" w:rsidRPr="00807634">
        <w:rPr>
          <w:rFonts w:eastAsia="Times New Roman" w:cstheme="minorHAnsi"/>
          <w:color w:val="000000" w:themeColor="text1"/>
          <w:sz w:val="24"/>
          <w:szCs w:val="24"/>
          <w:lang w:eastAsia="zh-CN"/>
        </w:rPr>
        <w:t xml:space="preserve"> para as seguintes atividades: </w:t>
      </w:r>
    </w:p>
    <w:p w:rsidR="00483F4E" w:rsidRPr="00807634" w:rsidRDefault="00483F4E" w:rsidP="00523AB6">
      <w:pPr>
        <w:tabs>
          <w:tab w:val="left" w:pos="567"/>
        </w:tabs>
        <w:suppressAutoHyphens/>
        <w:spacing w:after="0" w:line="240" w:lineRule="auto"/>
        <w:ind w:right="-170"/>
        <w:jc w:val="both"/>
        <w:rPr>
          <w:rFonts w:eastAsia="Times New Roman" w:cstheme="minorHAnsi"/>
          <w:color w:val="000000" w:themeColor="text1"/>
          <w:sz w:val="24"/>
          <w:szCs w:val="24"/>
          <w:lang w:eastAsia="zh-CN"/>
        </w:rPr>
      </w:pPr>
    </w:p>
    <w:p w:rsidR="00483F4E" w:rsidRPr="00807634" w:rsidRDefault="00C57E58" w:rsidP="00523AB6">
      <w:pPr>
        <w:tabs>
          <w:tab w:val="left" w:pos="567"/>
        </w:tabs>
        <w:suppressAutoHyphens/>
        <w:spacing w:after="0" w:line="240" w:lineRule="auto"/>
        <w:ind w:right="-170"/>
        <w:jc w:val="both"/>
        <w:rPr>
          <w:rFonts w:eastAsia="Times New Roman" w:cstheme="minorHAnsi"/>
          <w:b/>
          <w:color w:val="000000" w:themeColor="text1"/>
          <w:sz w:val="24"/>
          <w:szCs w:val="24"/>
          <w:lang w:eastAsia="zh-CN"/>
        </w:rPr>
      </w:pPr>
      <w:r w:rsidRPr="00807634">
        <w:rPr>
          <w:rFonts w:eastAsia="Times New Roman" w:cstheme="minorHAnsi"/>
          <w:b/>
          <w:color w:val="000000" w:themeColor="text1"/>
          <w:sz w:val="24"/>
          <w:szCs w:val="24"/>
          <w:lang w:eastAsia="zh-CN"/>
        </w:rPr>
        <w:t xml:space="preserve">6.6.1. </w:t>
      </w:r>
      <w:r w:rsidR="00483F4E" w:rsidRPr="00807634">
        <w:rPr>
          <w:rFonts w:eastAsia="Times New Roman" w:cstheme="minorHAnsi"/>
          <w:b/>
          <w:color w:val="000000" w:themeColor="text1"/>
          <w:sz w:val="24"/>
          <w:szCs w:val="24"/>
          <w:lang w:eastAsia="zh-CN"/>
        </w:rPr>
        <w:t>RECEPCIONISTA:</w:t>
      </w:r>
    </w:p>
    <w:p w:rsidR="00686167" w:rsidRPr="00807634" w:rsidRDefault="00C57E58" w:rsidP="00523AB6">
      <w:pPr>
        <w:autoSpaceDE w:val="0"/>
        <w:autoSpaceDN w:val="0"/>
        <w:adjustRightInd w:val="0"/>
        <w:spacing w:after="0" w:line="240" w:lineRule="auto"/>
        <w:ind w:left="567"/>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6</w:t>
      </w:r>
      <w:r w:rsidR="00686167" w:rsidRPr="00807634">
        <w:rPr>
          <w:rFonts w:eastAsia="Times New Roman" w:cstheme="minorHAnsi"/>
          <w:b/>
          <w:color w:val="000000" w:themeColor="text1"/>
          <w:sz w:val="24"/>
          <w:szCs w:val="24"/>
          <w:lang w:eastAsia="zh-CN"/>
        </w:rPr>
        <w:t>.</w:t>
      </w:r>
      <w:r w:rsidR="00483F4E" w:rsidRPr="00807634">
        <w:rPr>
          <w:rFonts w:eastAsia="Times New Roman" w:cstheme="minorHAnsi"/>
          <w:b/>
          <w:color w:val="000000" w:themeColor="text1"/>
          <w:sz w:val="24"/>
          <w:szCs w:val="24"/>
          <w:lang w:eastAsia="zh-CN"/>
        </w:rPr>
        <w:t>6</w:t>
      </w:r>
      <w:r w:rsidRPr="00807634">
        <w:rPr>
          <w:rFonts w:eastAsia="Times New Roman" w:cstheme="minorHAnsi"/>
          <w:b/>
          <w:color w:val="000000" w:themeColor="text1"/>
          <w:sz w:val="24"/>
          <w:szCs w:val="24"/>
          <w:lang w:eastAsia="zh-CN"/>
        </w:rPr>
        <w:t>.1.1.</w:t>
      </w:r>
      <w:r w:rsidR="00686167" w:rsidRPr="00807634">
        <w:rPr>
          <w:rFonts w:eastAsia="Times New Roman" w:cstheme="minorHAnsi"/>
          <w:color w:val="000000" w:themeColor="text1"/>
          <w:sz w:val="24"/>
          <w:szCs w:val="24"/>
          <w:lang w:eastAsia="zh-CN"/>
        </w:rPr>
        <w:t xml:space="preserve"> </w:t>
      </w:r>
      <w:r w:rsidR="00686167" w:rsidRPr="00807634">
        <w:rPr>
          <w:rFonts w:cstheme="minorHAnsi"/>
          <w:b/>
          <w:color w:val="000000" w:themeColor="text1"/>
          <w:sz w:val="24"/>
          <w:szCs w:val="24"/>
        </w:rPr>
        <w:t>Protocolo</w:t>
      </w:r>
      <w:r w:rsidR="00686167" w:rsidRPr="00807634">
        <w:rPr>
          <w:rFonts w:cstheme="minorHAnsi"/>
          <w:color w:val="000000" w:themeColor="text1"/>
          <w:sz w:val="24"/>
          <w:szCs w:val="24"/>
        </w:rPr>
        <w:t>: recepção, registro e movimentação de documentos, inclusive via sistema SIAPRO. Prestar informações via telefone. Digitar e incluir dados.</w:t>
      </w:r>
    </w:p>
    <w:p w:rsidR="00686167" w:rsidRPr="00807634" w:rsidRDefault="00C57E58" w:rsidP="00523AB6">
      <w:pPr>
        <w:autoSpaceDE w:val="0"/>
        <w:autoSpaceDN w:val="0"/>
        <w:adjustRightInd w:val="0"/>
        <w:spacing w:after="0" w:line="240" w:lineRule="auto"/>
        <w:ind w:left="567"/>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6.6.1.2.</w:t>
      </w:r>
      <w:r w:rsidRPr="00807634">
        <w:rPr>
          <w:rFonts w:eastAsia="Times New Roman" w:cstheme="minorHAnsi"/>
          <w:color w:val="000000" w:themeColor="text1"/>
          <w:sz w:val="24"/>
          <w:szCs w:val="24"/>
          <w:lang w:eastAsia="zh-CN"/>
        </w:rPr>
        <w:t xml:space="preserve"> </w:t>
      </w:r>
      <w:r w:rsidR="00686167" w:rsidRPr="00807634">
        <w:rPr>
          <w:rFonts w:cstheme="minorHAnsi"/>
          <w:b/>
          <w:color w:val="000000" w:themeColor="text1"/>
          <w:sz w:val="24"/>
          <w:szCs w:val="24"/>
        </w:rPr>
        <w:t>Plantão:</w:t>
      </w:r>
      <w:r w:rsidR="00686167" w:rsidRPr="00807634">
        <w:rPr>
          <w:rFonts w:cstheme="minorHAnsi"/>
          <w:color w:val="000000" w:themeColor="text1"/>
          <w:sz w:val="24"/>
          <w:szCs w:val="24"/>
        </w:rPr>
        <w:t xml:space="preserve"> </w:t>
      </w:r>
      <w:r w:rsidR="00686167" w:rsidRPr="00807634">
        <w:rPr>
          <w:rFonts w:eastAsia="Times New Roman" w:cstheme="minorHAnsi"/>
          <w:color w:val="000000" w:themeColor="text1"/>
          <w:sz w:val="24"/>
          <w:szCs w:val="24"/>
          <w:lang w:eastAsia="zh-CN"/>
        </w:rPr>
        <w:t xml:space="preserve">recepcionar e prestar serviços de apoio ao público interno e externo, averiguando as necessidades e dirigi-las ao lugar ou a pessoa procurada; </w:t>
      </w:r>
      <w:r w:rsidR="00686167" w:rsidRPr="00807634">
        <w:rPr>
          <w:rFonts w:cstheme="minorHAnsi"/>
          <w:color w:val="000000" w:themeColor="text1"/>
          <w:sz w:val="24"/>
          <w:szCs w:val="24"/>
        </w:rPr>
        <w:t xml:space="preserve">Acompanhar público que necessite atendimento especial para acesso às dependências das unidades da CONTRATANTE, ou providenciar meios para tal, Inserir entradas, saídas e dados nos sistemas de controle de ingresso às dependências das unidades do Departamento de Polícia Federal, </w:t>
      </w:r>
      <w:r w:rsidR="00686167" w:rsidRPr="00807634">
        <w:rPr>
          <w:rFonts w:eastAsia="Times New Roman" w:cstheme="minorHAnsi"/>
          <w:color w:val="000000" w:themeColor="text1"/>
          <w:sz w:val="24"/>
          <w:szCs w:val="24"/>
          <w:lang w:eastAsia="zh-CN"/>
        </w:rPr>
        <w:t>r</w:t>
      </w:r>
      <w:r w:rsidR="00686167" w:rsidRPr="00807634">
        <w:rPr>
          <w:rFonts w:cstheme="minorHAnsi"/>
          <w:color w:val="000000" w:themeColor="text1"/>
          <w:sz w:val="24"/>
          <w:szCs w:val="24"/>
        </w:rPr>
        <w:t>egistro de acesso de pessoas às dependências das unidades;</w:t>
      </w:r>
      <w:r w:rsidR="00686167" w:rsidRPr="00807634">
        <w:rPr>
          <w:rFonts w:eastAsia="Times New Roman" w:cstheme="minorHAnsi"/>
          <w:color w:val="000000" w:themeColor="text1"/>
          <w:sz w:val="24"/>
          <w:szCs w:val="24"/>
          <w:lang w:eastAsia="zh-CN"/>
        </w:rPr>
        <w:t xml:space="preserve"> p</w:t>
      </w:r>
      <w:r w:rsidR="00686167" w:rsidRPr="00807634">
        <w:rPr>
          <w:rFonts w:cstheme="minorHAnsi"/>
          <w:color w:val="000000" w:themeColor="text1"/>
          <w:sz w:val="24"/>
          <w:szCs w:val="24"/>
        </w:rPr>
        <w:t>restar informações via telefone; Entregar crachás para acesso ao edifício e controlar seu suprimento, recebimento, cautela e devolução. Digitar e incluir dados.</w:t>
      </w:r>
    </w:p>
    <w:p w:rsidR="00686167" w:rsidRPr="00807634" w:rsidRDefault="00C57E58" w:rsidP="00523AB6">
      <w:pPr>
        <w:autoSpaceDE w:val="0"/>
        <w:autoSpaceDN w:val="0"/>
        <w:adjustRightInd w:val="0"/>
        <w:spacing w:after="0" w:line="240" w:lineRule="auto"/>
        <w:ind w:left="567"/>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lastRenderedPageBreak/>
        <w:t>6.6.1.3.</w:t>
      </w:r>
      <w:r w:rsidRPr="00807634">
        <w:rPr>
          <w:rFonts w:eastAsia="Times New Roman" w:cstheme="minorHAnsi"/>
          <w:color w:val="000000" w:themeColor="text1"/>
          <w:sz w:val="24"/>
          <w:szCs w:val="24"/>
          <w:lang w:eastAsia="zh-CN"/>
        </w:rPr>
        <w:t xml:space="preserve"> </w:t>
      </w:r>
      <w:proofErr w:type="spellStart"/>
      <w:r w:rsidR="00686167" w:rsidRPr="00807634">
        <w:rPr>
          <w:rFonts w:eastAsia="Times New Roman" w:cstheme="minorHAnsi"/>
          <w:b/>
          <w:color w:val="000000" w:themeColor="text1"/>
          <w:sz w:val="24"/>
          <w:szCs w:val="24"/>
          <w:lang w:eastAsia="zh-CN"/>
        </w:rPr>
        <w:t>Sinarm</w:t>
      </w:r>
      <w:proofErr w:type="spellEnd"/>
      <w:r w:rsidR="00686167" w:rsidRPr="00807634">
        <w:rPr>
          <w:rFonts w:eastAsia="Times New Roman" w:cstheme="minorHAnsi"/>
          <w:b/>
          <w:color w:val="000000" w:themeColor="text1"/>
          <w:sz w:val="24"/>
          <w:szCs w:val="24"/>
          <w:lang w:eastAsia="zh-CN"/>
        </w:rPr>
        <w:t xml:space="preserve">: </w:t>
      </w:r>
      <w:r w:rsidR="00686167" w:rsidRPr="00807634">
        <w:rPr>
          <w:rFonts w:eastAsia="Times New Roman" w:cstheme="minorHAnsi"/>
          <w:color w:val="000000" w:themeColor="text1"/>
          <w:sz w:val="24"/>
          <w:szCs w:val="24"/>
          <w:lang w:eastAsia="zh-CN"/>
        </w:rPr>
        <w:t xml:space="preserve">recepcionar e prestar serviços de apoio ao público; promover a triagem e conferência prévia de documentação para posterior verificação e conferência pelo servidor policial ou administrativo. </w:t>
      </w:r>
      <w:r w:rsidR="00686167" w:rsidRPr="00807634">
        <w:rPr>
          <w:rFonts w:cstheme="minorHAnsi"/>
          <w:color w:val="000000" w:themeColor="text1"/>
          <w:sz w:val="24"/>
          <w:szCs w:val="24"/>
        </w:rPr>
        <w:t>Prestar informações via telefone. Digitar e incluir dados.</w:t>
      </w:r>
    </w:p>
    <w:p w:rsidR="00686167" w:rsidRPr="00807634" w:rsidRDefault="00C57E58" w:rsidP="00523AB6">
      <w:pPr>
        <w:autoSpaceDE w:val="0"/>
        <w:autoSpaceDN w:val="0"/>
        <w:adjustRightInd w:val="0"/>
        <w:spacing w:after="0" w:line="240" w:lineRule="auto"/>
        <w:ind w:left="567"/>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6.6.1.4.</w:t>
      </w:r>
      <w:r w:rsidRPr="00807634">
        <w:rPr>
          <w:rFonts w:eastAsia="Times New Roman" w:cstheme="minorHAnsi"/>
          <w:color w:val="000000" w:themeColor="text1"/>
          <w:sz w:val="24"/>
          <w:szCs w:val="24"/>
          <w:lang w:eastAsia="zh-CN"/>
        </w:rPr>
        <w:t xml:space="preserve"> </w:t>
      </w:r>
      <w:proofErr w:type="spellStart"/>
      <w:r w:rsidR="00686167" w:rsidRPr="00807634">
        <w:rPr>
          <w:rFonts w:eastAsia="Times New Roman" w:cstheme="minorHAnsi"/>
          <w:b/>
          <w:color w:val="000000" w:themeColor="text1"/>
          <w:sz w:val="24"/>
          <w:szCs w:val="24"/>
          <w:lang w:eastAsia="zh-CN"/>
        </w:rPr>
        <w:t>Delesp</w:t>
      </w:r>
      <w:proofErr w:type="spellEnd"/>
      <w:r w:rsidR="00686167" w:rsidRPr="00807634">
        <w:rPr>
          <w:rFonts w:eastAsia="Times New Roman" w:cstheme="minorHAnsi"/>
          <w:b/>
          <w:color w:val="000000" w:themeColor="text1"/>
          <w:sz w:val="24"/>
          <w:szCs w:val="24"/>
          <w:lang w:eastAsia="zh-CN"/>
        </w:rPr>
        <w:t xml:space="preserve">: </w:t>
      </w:r>
      <w:r w:rsidR="00686167" w:rsidRPr="00807634">
        <w:rPr>
          <w:rFonts w:cstheme="minorHAnsi"/>
          <w:color w:val="000000" w:themeColor="text1"/>
          <w:sz w:val="24"/>
          <w:szCs w:val="24"/>
        </w:rPr>
        <w:t>Orientação ao público em geral e conferência simples/prévia de documentação para emissão de registros de vigilantes</w:t>
      </w:r>
      <w:r w:rsidR="00686167" w:rsidRPr="00807634">
        <w:rPr>
          <w:rFonts w:eastAsia="Times New Roman" w:cstheme="minorHAnsi"/>
          <w:color w:val="000000" w:themeColor="text1"/>
          <w:sz w:val="24"/>
          <w:szCs w:val="24"/>
          <w:lang w:eastAsia="zh-CN"/>
        </w:rPr>
        <w:t xml:space="preserve">. </w:t>
      </w:r>
      <w:r w:rsidR="00686167" w:rsidRPr="00807634">
        <w:rPr>
          <w:rFonts w:cstheme="minorHAnsi"/>
          <w:color w:val="000000" w:themeColor="text1"/>
          <w:sz w:val="24"/>
          <w:szCs w:val="24"/>
        </w:rPr>
        <w:t>Prestar informações via telefone. Digitar e incluir dados.</w:t>
      </w:r>
    </w:p>
    <w:p w:rsidR="00686167" w:rsidRPr="00807634" w:rsidRDefault="00C57E58" w:rsidP="00523AB6">
      <w:pPr>
        <w:autoSpaceDE w:val="0"/>
        <w:autoSpaceDN w:val="0"/>
        <w:adjustRightInd w:val="0"/>
        <w:spacing w:after="0" w:line="240" w:lineRule="auto"/>
        <w:ind w:left="567"/>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6.6.1.5.</w:t>
      </w:r>
      <w:r w:rsidRPr="00807634">
        <w:rPr>
          <w:rFonts w:eastAsia="Times New Roman" w:cstheme="minorHAnsi"/>
          <w:color w:val="000000" w:themeColor="text1"/>
          <w:sz w:val="24"/>
          <w:szCs w:val="24"/>
          <w:lang w:eastAsia="zh-CN"/>
        </w:rPr>
        <w:t xml:space="preserve"> </w:t>
      </w:r>
      <w:proofErr w:type="spellStart"/>
      <w:r w:rsidR="00686167" w:rsidRPr="00807634">
        <w:rPr>
          <w:rFonts w:eastAsia="Times New Roman" w:cstheme="minorHAnsi"/>
          <w:b/>
          <w:color w:val="000000" w:themeColor="text1"/>
          <w:sz w:val="24"/>
          <w:szCs w:val="24"/>
          <w:lang w:eastAsia="zh-CN"/>
        </w:rPr>
        <w:t>Delemig</w:t>
      </w:r>
      <w:proofErr w:type="spellEnd"/>
      <w:r w:rsidR="00686167" w:rsidRPr="00807634">
        <w:rPr>
          <w:rFonts w:eastAsia="Times New Roman" w:cstheme="minorHAnsi"/>
          <w:b/>
          <w:color w:val="000000" w:themeColor="text1"/>
          <w:sz w:val="24"/>
          <w:szCs w:val="24"/>
          <w:lang w:eastAsia="zh-CN"/>
        </w:rPr>
        <w:t xml:space="preserve">: </w:t>
      </w:r>
      <w:r w:rsidR="00686167" w:rsidRPr="00807634">
        <w:rPr>
          <w:rFonts w:eastAsia="Times New Roman" w:cstheme="minorHAnsi"/>
          <w:color w:val="000000" w:themeColor="text1"/>
          <w:sz w:val="24"/>
          <w:szCs w:val="24"/>
          <w:lang w:eastAsia="zh-CN"/>
        </w:rPr>
        <w:t xml:space="preserve">recepcionar e prestar serviços de apoio ao público no </w:t>
      </w:r>
      <w:r w:rsidR="00686167" w:rsidRPr="00807634">
        <w:rPr>
          <w:rFonts w:cstheme="minorHAnsi"/>
          <w:color w:val="000000" w:themeColor="text1"/>
          <w:sz w:val="24"/>
          <w:szCs w:val="24"/>
        </w:rPr>
        <w:t xml:space="preserve">recebimento e conferência simples/prévia de documentação e de dados </w:t>
      </w:r>
      <w:r w:rsidR="00686167" w:rsidRPr="00807634">
        <w:rPr>
          <w:rFonts w:eastAsia="Times New Roman" w:cstheme="minorHAnsi"/>
          <w:color w:val="000000" w:themeColor="text1"/>
          <w:sz w:val="24"/>
          <w:szCs w:val="24"/>
          <w:lang w:eastAsia="zh-CN"/>
        </w:rPr>
        <w:t xml:space="preserve">para </w:t>
      </w:r>
      <w:r w:rsidR="00686167" w:rsidRPr="00807634">
        <w:rPr>
          <w:rFonts w:cstheme="minorHAnsi"/>
          <w:color w:val="000000" w:themeColor="text1"/>
          <w:sz w:val="24"/>
          <w:szCs w:val="24"/>
        </w:rPr>
        <w:t>emissão de registros de estrangeiros e emissão de passaportes; prestar informações via telefone. Digitar e incluir dados.</w:t>
      </w:r>
    </w:p>
    <w:p w:rsidR="00483F4E" w:rsidRPr="00807634" w:rsidRDefault="00483F4E" w:rsidP="00523AB6">
      <w:pPr>
        <w:autoSpaceDE w:val="0"/>
        <w:autoSpaceDN w:val="0"/>
        <w:adjustRightInd w:val="0"/>
        <w:spacing w:after="0" w:line="240" w:lineRule="auto"/>
        <w:ind w:left="567"/>
        <w:jc w:val="both"/>
        <w:rPr>
          <w:rFonts w:cstheme="minorHAnsi"/>
          <w:b/>
          <w:color w:val="000000" w:themeColor="text1"/>
          <w:sz w:val="24"/>
          <w:szCs w:val="24"/>
        </w:rPr>
      </w:pPr>
    </w:p>
    <w:p w:rsidR="00483F4E" w:rsidRPr="00807634" w:rsidRDefault="00C57E58" w:rsidP="00523AB6">
      <w:pPr>
        <w:autoSpaceDE w:val="0"/>
        <w:autoSpaceDN w:val="0"/>
        <w:adjustRightInd w:val="0"/>
        <w:spacing w:after="0" w:line="240" w:lineRule="auto"/>
        <w:ind w:left="567"/>
        <w:jc w:val="both"/>
        <w:rPr>
          <w:rFonts w:cstheme="minorHAnsi"/>
          <w:b/>
          <w:color w:val="000000" w:themeColor="text1"/>
          <w:sz w:val="24"/>
          <w:szCs w:val="24"/>
        </w:rPr>
      </w:pPr>
      <w:r w:rsidRPr="00807634">
        <w:rPr>
          <w:rFonts w:eastAsia="Times New Roman" w:cstheme="minorHAnsi"/>
          <w:b/>
          <w:color w:val="000000" w:themeColor="text1"/>
          <w:sz w:val="24"/>
          <w:szCs w:val="24"/>
          <w:lang w:eastAsia="zh-CN"/>
        </w:rPr>
        <w:t xml:space="preserve">6.6.2. </w:t>
      </w:r>
      <w:r w:rsidR="00483F4E" w:rsidRPr="00807634">
        <w:rPr>
          <w:rFonts w:cstheme="minorHAnsi"/>
          <w:b/>
          <w:color w:val="000000" w:themeColor="text1"/>
          <w:sz w:val="24"/>
          <w:szCs w:val="24"/>
        </w:rPr>
        <w:t>SECRET</w:t>
      </w:r>
      <w:r w:rsidR="007417C1">
        <w:rPr>
          <w:rFonts w:cstheme="minorHAnsi"/>
          <w:b/>
          <w:color w:val="000000" w:themeColor="text1"/>
          <w:sz w:val="24"/>
          <w:szCs w:val="24"/>
        </w:rPr>
        <w:t>ÁRIA</w:t>
      </w:r>
      <w:r w:rsidR="00483F4E" w:rsidRPr="00807634">
        <w:rPr>
          <w:rFonts w:cstheme="minorHAnsi"/>
          <w:b/>
          <w:color w:val="000000" w:themeColor="text1"/>
          <w:sz w:val="24"/>
          <w:szCs w:val="24"/>
        </w:rPr>
        <w:t>:</w:t>
      </w:r>
    </w:p>
    <w:p w:rsidR="00686167" w:rsidRPr="00807634" w:rsidRDefault="00C57E58" w:rsidP="00523AB6">
      <w:pPr>
        <w:autoSpaceDE w:val="0"/>
        <w:autoSpaceDN w:val="0"/>
        <w:adjustRightInd w:val="0"/>
        <w:spacing w:after="0" w:line="240" w:lineRule="auto"/>
        <w:ind w:left="567"/>
        <w:jc w:val="both"/>
        <w:rPr>
          <w:rFonts w:cstheme="minorHAnsi"/>
          <w:color w:val="000000" w:themeColor="text1"/>
          <w:sz w:val="24"/>
          <w:szCs w:val="24"/>
        </w:rPr>
      </w:pPr>
      <w:r w:rsidRPr="00807634">
        <w:rPr>
          <w:rFonts w:cstheme="minorHAnsi"/>
          <w:b/>
          <w:color w:val="000000" w:themeColor="text1"/>
          <w:sz w:val="24"/>
          <w:szCs w:val="24"/>
        </w:rPr>
        <w:t>6</w:t>
      </w:r>
      <w:r w:rsidR="00483F4E" w:rsidRPr="00807634">
        <w:rPr>
          <w:rFonts w:cstheme="minorHAnsi"/>
          <w:b/>
          <w:color w:val="000000" w:themeColor="text1"/>
          <w:sz w:val="24"/>
          <w:szCs w:val="24"/>
        </w:rPr>
        <w:t>.6.</w:t>
      </w:r>
      <w:r w:rsidRPr="00807634">
        <w:rPr>
          <w:rFonts w:cstheme="minorHAnsi"/>
          <w:b/>
          <w:color w:val="000000" w:themeColor="text1"/>
          <w:sz w:val="24"/>
          <w:szCs w:val="24"/>
        </w:rPr>
        <w:t>2.1</w:t>
      </w:r>
      <w:r w:rsidR="00686167" w:rsidRPr="00807634">
        <w:rPr>
          <w:rFonts w:cstheme="minorHAnsi"/>
          <w:b/>
          <w:color w:val="000000" w:themeColor="text1"/>
          <w:sz w:val="24"/>
          <w:szCs w:val="24"/>
        </w:rPr>
        <w:t>.</w:t>
      </w:r>
      <w:r w:rsidR="00686167" w:rsidRPr="00807634">
        <w:rPr>
          <w:rFonts w:cstheme="minorHAnsi"/>
          <w:color w:val="000000" w:themeColor="text1"/>
          <w:sz w:val="24"/>
          <w:szCs w:val="24"/>
        </w:rPr>
        <w:t xml:space="preserve"> </w:t>
      </w:r>
      <w:proofErr w:type="spellStart"/>
      <w:r w:rsidR="00686167" w:rsidRPr="00807634">
        <w:rPr>
          <w:rFonts w:cstheme="minorHAnsi"/>
          <w:b/>
          <w:color w:val="000000" w:themeColor="text1"/>
          <w:sz w:val="24"/>
          <w:szCs w:val="24"/>
        </w:rPr>
        <w:t>Selog</w:t>
      </w:r>
      <w:proofErr w:type="spellEnd"/>
      <w:r w:rsidR="00686167" w:rsidRPr="00807634">
        <w:rPr>
          <w:rFonts w:cstheme="minorHAnsi"/>
          <w:b/>
          <w:color w:val="000000" w:themeColor="text1"/>
          <w:sz w:val="24"/>
          <w:szCs w:val="24"/>
        </w:rPr>
        <w:t>, Secretaria de Gabinete e Secretaria das Delegacias Descentralizadas:</w:t>
      </w:r>
      <w:r w:rsidR="00686167" w:rsidRPr="00807634">
        <w:rPr>
          <w:rFonts w:cstheme="minorHAnsi"/>
          <w:color w:val="000000" w:themeColor="text1"/>
          <w:sz w:val="24"/>
          <w:szCs w:val="24"/>
        </w:rPr>
        <w:t xml:space="preserve"> agendamento de reuniões, entrevistas, audiências e depoimentos; digitar e incluir dados </w:t>
      </w:r>
      <w:r w:rsidR="00686167" w:rsidRPr="00807634">
        <w:rPr>
          <w:rFonts w:eastAsia="Times New Roman" w:cstheme="minorHAnsi"/>
          <w:color w:val="000000" w:themeColor="text1"/>
          <w:sz w:val="24"/>
          <w:szCs w:val="24"/>
          <w:lang w:eastAsia="zh-CN"/>
        </w:rPr>
        <w:t>nos sistemas integrados do DPF, d</w:t>
      </w:r>
      <w:r w:rsidR="00686167" w:rsidRPr="00807634">
        <w:rPr>
          <w:rFonts w:cstheme="minorHAnsi"/>
          <w:color w:val="000000" w:themeColor="text1"/>
          <w:sz w:val="24"/>
          <w:szCs w:val="24"/>
        </w:rPr>
        <w:t xml:space="preserve">igitação de informativos, comunicados de </w:t>
      </w:r>
      <w:proofErr w:type="spellStart"/>
      <w:r w:rsidR="00686167" w:rsidRPr="00807634">
        <w:rPr>
          <w:rFonts w:cstheme="minorHAnsi"/>
          <w:i/>
          <w:color w:val="000000" w:themeColor="text1"/>
          <w:sz w:val="24"/>
          <w:szCs w:val="24"/>
        </w:rPr>
        <w:t>realeases</w:t>
      </w:r>
      <w:proofErr w:type="spellEnd"/>
      <w:r w:rsidR="00686167" w:rsidRPr="00807634">
        <w:rPr>
          <w:rFonts w:cstheme="minorHAnsi"/>
          <w:color w:val="000000" w:themeColor="text1"/>
          <w:sz w:val="24"/>
          <w:szCs w:val="24"/>
        </w:rPr>
        <w:t xml:space="preserve"> referentes a operações, apoio para elaboração de relatórios;</w:t>
      </w:r>
      <w:r w:rsidR="00686167" w:rsidRPr="00807634">
        <w:rPr>
          <w:rFonts w:eastAsia="Times New Roman" w:cstheme="minorHAnsi"/>
          <w:color w:val="000000" w:themeColor="text1"/>
          <w:sz w:val="24"/>
          <w:szCs w:val="24"/>
          <w:lang w:eastAsia="zh-CN"/>
        </w:rPr>
        <w:t xml:space="preserve"> </w:t>
      </w:r>
      <w:r w:rsidR="00686167" w:rsidRPr="00807634">
        <w:rPr>
          <w:rFonts w:cstheme="minorHAnsi"/>
          <w:color w:val="000000" w:themeColor="text1"/>
          <w:sz w:val="24"/>
          <w:szCs w:val="24"/>
        </w:rPr>
        <w:t>Prestar atendimento telefônico, anotando recados, efetuando ligações e pesquisa de números de telefone, quando solicitado</w:t>
      </w:r>
      <w:r w:rsidR="00686167" w:rsidRPr="00807634">
        <w:rPr>
          <w:rFonts w:eastAsia="Times New Roman" w:cstheme="minorHAnsi"/>
          <w:color w:val="000000" w:themeColor="text1"/>
          <w:sz w:val="24"/>
          <w:szCs w:val="24"/>
          <w:lang w:eastAsia="zh-CN"/>
        </w:rPr>
        <w:t xml:space="preserve">; receber pessoas; averiguar suas necessidades e dirigi-las ao lugar ou a pessoa procurada; agendar serviços; observar normas internas de segurança, conferindo documentos e comunicando a segurança sobre presenças estranhas; organizar informações e planejar o trabalho do cotidiano, interagir com outros setores, </w:t>
      </w:r>
      <w:r w:rsidR="00686167" w:rsidRPr="00807634">
        <w:rPr>
          <w:rFonts w:cstheme="minorHAnsi"/>
          <w:color w:val="000000" w:themeColor="text1"/>
          <w:sz w:val="24"/>
          <w:szCs w:val="24"/>
        </w:rPr>
        <w:t>Fazer a manutenção de agenda telefônica e de e-mails,</w:t>
      </w:r>
      <w:r w:rsidR="00686167" w:rsidRPr="00807634">
        <w:rPr>
          <w:rFonts w:eastAsia="Times New Roman" w:cstheme="minorHAnsi"/>
          <w:color w:val="000000" w:themeColor="text1"/>
          <w:sz w:val="24"/>
          <w:szCs w:val="24"/>
          <w:lang w:eastAsia="zh-CN"/>
        </w:rPr>
        <w:t xml:space="preserve"> </w:t>
      </w:r>
      <w:r w:rsidR="00686167" w:rsidRPr="00807634">
        <w:rPr>
          <w:rFonts w:cstheme="minorHAnsi"/>
          <w:color w:val="000000" w:themeColor="text1"/>
          <w:sz w:val="24"/>
          <w:szCs w:val="24"/>
        </w:rPr>
        <w:t xml:space="preserve">Transmitir fax e </w:t>
      </w:r>
      <w:proofErr w:type="spellStart"/>
      <w:r w:rsidR="00686167" w:rsidRPr="00807634">
        <w:rPr>
          <w:rFonts w:cstheme="minorHAnsi"/>
          <w:color w:val="000000" w:themeColor="text1"/>
          <w:sz w:val="24"/>
          <w:szCs w:val="24"/>
        </w:rPr>
        <w:t>emails</w:t>
      </w:r>
      <w:proofErr w:type="spellEnd"/>
      <w:r w:rsidR="00686167" w:rsidRPr="00807634">
        <w:rPr>
          <w:rFonts w:cstheme="minorHAnsi"/>
          <w:color w:val="000000" w:themeColor="text1"/>
          <w:sz w:val="24"/>
          <w:szCs w:val="24"/>
        </w:rPr>
        <w:t xml:space="preserve">; Realizar confirmação de seu recebimento e compilação de respostas, Demonstrar conhecimentos de informática, </w:t>
      </w:r>
      <w:r w:rsidR="00686167" w:rsidRPr="00807634">
        <w:rPr>
          <w:rFonts w:eastAsia="Times New Roman" w:cstheme="minorHAnsi"/>
          <w:color w:val="000000" w:themeColor="text1"/>
          <w:sz w:val="24"/>
          <w:szCs w:val="24"/>
          <w:lang w:eastAsia="zh-CN"/>
        </w:rPr>
        <w:t>dentre outros.</w:t>
      </w:r>
    </w:p>
    <w:p w:rsidR="00686167" w:rsidRPr="00807634" w:rsidRDefault="00686167" w:rsidP="00523AB6">
      <w:pPr>
        <w:spacing w:after="0" w:line="240" w:lineRule="auto"/>
        <w:rPr>
          <w:rFonts w:cstheme="minorHAnsi"/>
          <w:color w:val="000000" w:themeColor="text1"/>
          <w:sz w:val="24"/>
          <w:szCs w:val="24"/>
        </w:rPr>
      </w:pPr>
    </w:p>
    <w:p w:rsidR="00841C47" w:rsidRPr="00807634" w:rsidRDefault="00841C47" w:rsidP="00523AB6">
      <w:pPr>
        <w:suppressAutoHyphens/>
        <w:spacing w:after="0" w:line="240" w:lineRule="auto"/>
        <w:ind w:right="-170"/>
        <w:jc w:val="both"/>
        <w:rPr>
          <w:rFonts w:eastAsia="Times New Roman" w:cstheme="minorHAnsi"/>
          <w:bCs/>
          <w:color w:val="000000" w:themeColor="text1"/>
          <w:sz w:val="24"/>
          <w:szCs w:val="24"/>
          <w:lang w:eastAsia="zh-CN"/>
        </w:rPr>
      </w:pPr>
    </w:p>
    <w:p w:rsidR="00841C47" w:rsidRPr="00807634" w:rsidRDefault="00C57E58" w:rsidP="00523AB6">
      <w:pPr>
        <w:suppressAutoHyphens/>
        <w:spacing w:after="0" w:line="240" w:lineRule="auto"/>
        <w:ind w:right="-170"/>
        <w:jc w:val="both"/>
        <w:rPr>
          <w:rFonts w:eastAsia="Times New Roman" w:cstheme="minorHAnsi"/>
          <w:bCs/>
          <w:color w:val="000000" w:themeColor="text1"/>
          <w:sz w:val="24"/>
          <w:szCs w:val="24"/>
          <w:lang w:eastAsia="zh-CN"/>
        </w:rPr>
      </w:pPr>
      <w:r w:rsidRPr="00807634">
        <w:rPr>
          <w:rFonts w:eastAsia="Times New Roman" w:cstheme="minorHAnsi"/>
          <w:b/>
          <w:color w:val="000000" w:themeColor="text1"/>
          <w:sz w:val="24"/>
          <w:szCs w:val="24"/>
          <w:lang w:eastAsia="zh-CN"/>
        </w:rPr>
        <w:t>6</w:t>
      </w:r>
      <w:r w:rsidR="00483F4E" w:rsidRPr="00807634">
        <w:rPr>
          <w:rFonts w:eastAsia="Times New Roman" w:cstheme="minorHAnsi"/>
          <w:b/>
          <w:color w:val="000000" w:themeColor="text1"/>
          <w:sz w:val="24"/>
          <w:szCs w:val="24"/>
          <w:lang w:eastAsia="zh-CN"/>
        </w:rPr>
        <w:t>.7.</w:t>
      </w:r>
      <w:r w:rsidR="00483F4E"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Todos os serviços de apoio executados pelos funcionários da Contratada estarão sujeitos à orientação e normas emanadas pela Superintendência Regional do DPF em Mato Grosso, e supervisão dos servidores efetivos em serviço no local.</w:t>
      </w:r>
    </w:p>
    <w:p w:rsidR="00841C47" w:rsidRPr="00807634" w:rsidRDefault="00841C47" w:rsidP="00523AB6">
      <w:pPr>
        <w:suppressAutoHyphens/>
        <w:spacing w:after="0" w:line="240" w:lineRule="auto"/>
        <w:ind w:right="-170"/>
        <w:jc w:val="both"/>
        <w:rPr>
          <w:rFonts w:eastAsia="Times New Roman" w:cstheme="minorHAnsi"/>
          <w:bCs/>
          <w:color w:val="000000" w:themeColor="text1"/>
          <w:sz w:val="24"/>
          <w:szCs w:val="24"/>
          <w:lang w:eastAsia="zh-CN"/>
        </w:rPr>
      </w:pPr>
    </w:p>
    <w:p w:rsidR="00C57E58" w:rsidRPr="00807634" w:rsidRDefault="00C57E58" w:rsidP="00523AB6">
      <w:pPr>
        <w:suppressAutoHyphens/>
        <w:spacing w:after="0" w:line="240" w:lineRule="auto"/>
        <w:ind w:right="-170"/>
        <w:jc w:val="both"/>
        <w:rPr>
          <w:rFonts w:eastAsia="Times New Roman" w:cstheme="minorHAnsi"/>
          <w:bCs/>
          <w:color w:val="000000" w:themeColor="text1"/>
          <w:sz w:val="24"/>
          <w:szCs w:val="24"/>
          <w:lang w:eastAsia="zh-CN"/>
        </w:rPr>
      </w:pPr>
    </w:p>
    <w:p w:rsidR="00841C47" w:rsidRPr="00807634" w:rsidRDefault="00C57E58" w:rsidP="00C57E58">
      <w:pPr>
        <w:suppressAutoHyphens/>
        <w:spacing w:after="0" w:line="240" w:lineRule="auto"/>
        <w:ind w:right="-170"/>
        <w:jc w:val="both"/>
        <w:rPr>
          <w:rFonts w:eastAsia="Times New Roman" w:cstheme="minorHAnsi"/>
          <w:b/>
          <w:color w:val="000000" w:themeColor="text1"/>
          <w:sz w:val="24"/>
          <w:szCs w:val="24"/>
          <w:shd w:val="clear" w:color="auto" w:fill="00FF00"/>
          <w:lang w:eastAsia="zh-CN"/>
        </w:rPr>
      </w:pPr>
      <w:r w:rsidRPr="00807634">
        <w:rPr>
          <w:rFonts w:eastAsia="Arial Unicode MS" w:cstheme="minorHAnsi"/>
          <w:b/>
          <w:color w:val="000000" w:themeColor="text1"/>
          <w:kern w:val="1"/>
          <w:sz w:val="24"/>
          <w:szCs w:val="24"/>
          <w:lang w:eastAsia="zh-CN"/>
        </w:rPr>
        <w:t>7.</w:t>
      </w:r>
      <w:r w:rsidRPr="00807634">
        <w:rPr>
          <w:rFonts w:eastAsia="Arial Unicode MS" w:cstheme="minorHAnsi"/>
          <w:color w:val="000000" w:themeColor="text1"/>
          <w:kern w:val="1"/>
          <w:sz w:val="24"/>
          <w:szCs w:val="24"/>
          <w:lang w:eastAsia="zh-CN"/>
        </w:rPr>
        <w:t xml:space="preserve"> </w:t>
      </w:r>
      <w:r w:rsidR="00841C47" w:rsidRPr="00807634">
        <w:rPr>
          <w:rFonts w:eastAsia="Times New Roman" w:cstheme="minorHAnsi"/>
          <w:b/>
          <w:color w:val="000000" w:themeColor="text1"/>
          <w:sz w:val="24"/>
          <w:szCs w:val="24"/>
          <w:lang w:eastAsia="zh-CN"/>
        </w:rPr>
        <w:t>REQUISITOS MÍNIMOS DOS PROFISSIONAIS DA CONTRATADA</w:t>
      </w:r>
    </w:p>
    <w:p w:rsidR="00841C47" w:rsidRPr="00807634" w:rsidRDefault="00841C47" w:rsidP="00523AB6">
      <w:pPr>
        <w:suppressAutoHyphens/>
        <w:spacing w:after="0" w:line="240" w:lineRule="auto"/>
        <w:ind w:right="-170"/>
        <w:jc w:val="both"/>
        <w:rPr>
          <w:rFonts w:eastAsia="Times New Roman" w:cstheme="minorHAnsi"/>
          <w:b/>
          <w:color w:val="000000" w:themeColor="text1"/>
          <w:sz w:val="24"/>
          <w:szCs w:val="24"/>
          <w:shd w:val="clear" w:color="auto" w:fill="00FF00"/>
          <w:lang w:eastAsia="zh-CN"/>
        </w:rPr>
      </w:pPr>
    </w:p>
    <w:p w:rsidR="00841C47" w:rsidRPr="00807634" w:rsidRDefault="00C57E58" w:rsidP="00523AB6">
      <w:pPr>
        <w:suppressAutoHyphens/>
        <w:spacing w:after="0" w:line="240" w:lineRule="auto"/>
        <w:ind w:right="-170"/>
        <w:jc w:val="both"/>
        <w:rPr>
          <w:rFonts w:eastAsia="Arial Unicode MS" w:cstheme="minorHAnsi"/>
          <w:color w:val="000000" w:themeColor="text1"/>
          <w:kern w:val="1"/>
          <w:sz w:val="24"/>
          <w:szCs w:val="24"/>
          <w:lang w:val="pt-PT" w:eastAsia="zh-CN"/>
        </w:rPr>
      </w:pPr>
      <w:r w:rsidRPr="00807634">
        <w:rPr>
          <w:rFonts w:eastAsia="Arial Unicode MS" w:cstheme="minorHAnsi"/>
          <w:b/>
          <w:color w:val="000000" w:themeColor="text1"/>
          <w:kern w:val="1"/>
          <w:sz w:val="24"/>
          <w:szCs w:val="24"/>
          <w:lang w:eastAsia="zh-CN"/>
        </w:rPr>
        <w:t>7</w:t>
      </w:r>
      <w:r w:rsidR="00483F4E" w:rsidRPr="00807634">
        <w:rPr>
          <w:rFonts w:eastAsia="Arial Unicode MS" w:cstheme="minorHAnsi"/>
          <w:b/>
          <w:color w:val="000000" w:themeColor="text1"/>
          <w:kern w:val="1"/>
          <w:sz w:val="24"/>
          <w:szCs w:val="24"/>
          <w:lang w:eastAsia="zh-CN"/>
        </w:rPr>
        <w:t>.1.</w:t>
      </w:r>
      <w:r w:rsidR="00483F4E" w:rsidRPr="00807634">
        <w:rPr>
          <w:rFonts w:eastAsia="Arial Unicode MS" w:cstheme="minorHAnsi"/>
          <w:color w:val="000000" w:themeColor="text1"/>
          <w:kern w:val="1"/>
          <w:sz w:val="24"/>
          <w:szCs w:val="24"/>
          <w:lang w:eastAsia="zh-CN"/>
        </w:rPr>
        <w:t xml:space="preserve"> </w:t>
      </w:r>
      <w:r w:rsidR="00841C47" w:rsidRPr="00807634">
        <w:rPr>
          <w:rFonts w:eastAsia="Arial Unicode MS" w:cstheme="minorHAnsi"/>
          <w:color w:val="000000" w:themeColor="text1"/>
          <w:kern w:val="1"/>
          <w:sz w:val="24"/>
          <w:szCs w:val="24"/>
          <w:lang w:eastAsia="zh-CN"/>
        </w:rPr>
        <w:t>P</w:t>
      </w:r>
      <w:r w:rsidR="00841C47" w:rsidRPr="00807634">
        <w:rPr>
          <w:rFonts w:eastAsia="Arial Unicode MS" w:cstheme="minorHAnsi"/>
          <w:color w:val="000000" w:themeColor="text1"/>
          <w:kern w:val="1"/>
          <w:sz w:val="24"/>
          <w:szCs w:val="24"/>
          <w:lang w:val="pt-PT" w:eastAsia="zh-CN"/>
        </w:rPr>
        <w:t xml:space="preserve">ara habilitar-se à prestação dos serviços, a Contratada deverá dispor de profissionais qualificados e aptos para atender </w:t>
      </w:r>
      <w:r w:rsidR="00753D7E" w:rsidRPr="00807634">
        <w:rPr>
          <w:rFonts w:eastAsia="Arial Unicode MS" w:cstheme="minorHAnsi"/>
          <w:color w:val="000000" w:themeColor="text1"/>
          <w:kern w:val="1"/>
          <w:sz w:val="24"/>
          <w:szCs w:val="24"/>
          <w:lang w:val="pt-PT" w:eastAsia="zh-CN"/>
        </w:rPr>
        <w:t>a</w:t>
      </w:r>
      <w:r w:rsidR="00841C47" w:rsidRPr="00807634">
        <w:rPr>
          <w:rFonts w:eastAsia="Arial Unicode MS" w:cstheme="minorHAnsi"/>
          <w:color w:val="000000" w:themeColor="text1"/>
          <w:kern w:val="1"/>
          <w:sz w:val="24"/>
          <w:szCs w:val="24"/>
          <w:lang w:val="pt-PT" w:eastAsia="zh-CN"/>
        </w:rPr>
        <w:t>s necessidades da SR/DPF/MT e Delegacias, de acordo com o constante da descrição geral de atividades a ser desempenhadas;</w:t>
      </w:r>
    </w:p>
    <w:p w:rsidR="00AF09AC" w:rsidRPr="00807634" w:rsidRDefault="00C57E58" w:rsidP="00523AB6">
      <w:pPr>
        <w:suppressAutoHyphens/>
        <w:spacing w:after="0" w:line="240" w:lineRule="auto"/>
        <w:ind w:right="-170"/>
        <w:jc w:val="both"/>
        <w:rPr>
          <w:rFonts w:eastAsia="Arial Unicode MS" w:cstheme="minorHAnsi"/>
          <w:color w:val="000000" w:themeColor="text1"/>
          <w:kern w:val="1"/>
          <w:sz w:val="24"/>
          <w:szCs w:val="24"/>
          <w:lang w:eastAsia="zh-CN"/>
        </w:rPr>
      </w:pPr>
      <w:r w:rsidRPr="00807634">
        <w:rPr>
          <w:rFonts w:eastAsia="Arial Unicode MS" w:cstheme="minorHAnsi"/>
          <w:b/>
          <w:color w:val="000000" w:themeColor="text1"/>
          <w:kern w:val="1"/>
          <w:sz w:val="24"/>
          <w:szCs w:val="24"/>
          <w:lang w:eastAsia="zh-CN"/>
        </w:rPr>
        <w:t>7</w:t>
      </w:r>
      <w:r w:rsidR="00483F4E" w:rsidRPr="00807634">
        <w:rPr>
          <w:rFonts w:eastAsia="Arial Unicode MS" w:cstheme="minorHAnsi"/>
          <w:b/>
          <w:color w:val="000000" w:themeColor="text1"/>
          <w:kern w:val="1"/>
          <w:sz w:val="24"/>
          <w:szCs w:val="24"/>
          <w:lang w:eastAsia="zh-CN"/>
        </w:rPr>
        <w:t>.</w:t>
      </w:r>
      <w:r w:rsidR="00087B53" w:rsidRPr="00807634">
        <w:rPr>
          <w:rFonts w:eastAsia="Arial Unicode MS" w:cstheme="minorHAnsi"/>
          <w:b/>
          <w:color w:val="000000" w:themeColor="text1"/>
          <w:kern w:val="1"/>
          <w:sz w:val="24"/>
          <w:szCs w:val="24"/>
          <w:lang w:eastAsia="zh-CN"/>
        </w:rPr>
        <w:t>2</w:t>
      </w:r>
      <w:r w:rsidR="00483F4E" w:rsidRPr="00807634">
        <w:rPr>
          <w:rFonts w:eastAsia="Arial Unicode MS" w:cstheme="minorHAnsi"/>
          <w:b/>
          <w:color w:val="000000" w:themeColor="text1"/>
          <w:kern w:val="1"/>
          <w:sz w:val="24"/>
          <w:szCs w:val="24"/>
          <w:lang w:eastAsia="zh-CN"/>
        </w:rPr>
        <w:t>.</w:t>
      </w:r>
      <w:r w:rsidR="00483F4E" w:rsidRPr="00807634">
        <w:rPr>
          <w:rFonts w:eastAsia="Arial Unicode MS" w:cstheme="minorHAnsi"/>
          <w:color w:val="000000" w:themeColor="text1"/>
          <w:kern w:val="1"/>
          <w:sz w:val="24"/>
          <w:szCs w:val="24"/>
          <w:lang w:eastAsia="zh-CN"/>
        </w:rPr>
        <w:t xml:space="preserve"> </w:t>
      </w:r>
      <w:r w:rsidR="00841C47" w:rsidRPr="00807634">
        <w:rPr>
          <w:rFonts w:eastAsia="Arial Unicode MS" w:cstheme="minorHAnsi"/>
          <w:color w:val="000000" w:themeColor="text1"/>
          <w:kern w:val="1"/>
          <w:sz w:val="24"/>
          <w:szCs w:val="24"/>
          <w:lang w:eastAsia="zh-CN"/>
        </w:rPr>
        <w:t>Os profissionais a serem disponibilizados pela contratada deverão ser maiores de 18 anos, possuir ensino médio completo e</w:t>
      </w:r>
      <w:r w:rsidR="00AF09AC" w:rsidRPr="00807634">
        <w:rPr>
          <w:rFonts w:eastAsia="Arial Unicode MS" w:cstheme="minorHAnsi"/>
          <w:color w:val="000000" w:themeColor="text1"/>
          <w:kern w:val="1"/>
          <w:sz w:val="24"/>
          <w:szCs w:val="24"/>
          <w:lang w:eastAsia="zh-CN"/>
        </w:rPr>
        <w:t>:</w:t>
      </w:r>
      <w:r w:rsidR="00D80DCE" w:rsidRPr="00807634">
        <w:rPr>
          <w:rFonts w:eastAsia="Arial Unicode MS" w:cstheme="minorHAnsi"/>
          <w:color w:val="000000" w:themeColor="text1"/>
          <w:kern w:val="1"/>
          <w:sz w:val="24"/>
          <w:szCs w:val="24"/>
          <w:lang w:eastAsia="zh-CN"/>
        </w:rPr>
        <w:t xml:space="preserve"> </w:t>
      </w:r>
    </w:p>
    <w:p w:rsidR="00262EC6" w:rsidRPr="00807634" w:rsidRDefault="00262EC6" w:rsidP="00523AB6">
      <w:pPr>
        <w:suppressAutoHyphens/>
        <w:spacing w:after="0" w:line="240" w:lineRule="auto"/>
        <w:ind w:left="426" w:right="-170"/>
        <w:jc w:val="both"/>
        <w:rPr>
          <w:rFonts w:eastAsia="Arial Unicode MS" w:cstheme="minorHAnsi"/>
          <w:b/>
          <w:color w:val="000000" w:themeColor="text1"/>
          <w:kern w:val="1"/>
          <w:sz w:val="24"/>
          <w:szCs w:val="24"/>
          <w:lang w:eastAsia="zh-CN"/>
        </w:rPr>
      </w:pPr>
    </w:p>
    <w:p w:rsidR="00AF09AC" w:rsidRPr="00807634" w:rsidRDefault="00C57E58" w:rsidP="00523AB6">
      <w:pPr>
        <w:suppressAutoHyphens/>
        <w:spacing w:after="0" w:line="240" w:lineRule="auto"/>
        <w:ind w:left="426" w:right="-170"/>
        <w:jc w:val="both"/>
        <w:rPr>
          <w:rFonts w:eastAsia="Arial Unicode MS" w:cstheme="minorHAnsi"/>
          <w:color w:val="000000" w:themeColor="text1"/>
          <w:kern w:val="1"/>
          <w:sz w:val="24"/>
          <w:szCs w:val="24"/>
          <w:lang w:eastAsia="zh-CN"/>
        </w:rPr>
      </w:pPr>
      <w:r w:rsidRPr="00807634">
        <w:rPr>
          <w:rFonts w:eastAsia="Arial Unicode MS" w:cstheme="minorHAnsi"/>
          <w:b/>
          <w:color w:val="000000" w:themeColor="text1"/>
          <w:kern w:val="1"/>
          <w:sz w:val="24"/>
          <w:szCs w:val="24"/>
          <w:lang w:eastAsia="zh-CN"/>
        </w:rPr>
        <w:t>7</w:t>
      </w:r>
      <w:r w:rsidR="00AF09AC" w:rsidRPr="00807634">
        <w:rPr>
          <w:rFonts w:eastAsia="Arial Unicode MS" w:cstheme="minorHAnsi"/>
          <w:b/>
          <w:color w:val="000000" w:themeColor="text1"/>
          <w:kern w:val="1"/>
          <w:sz w:val="24"/>
          <w:szCs w:val="24"/>
          <w:lang w:eastAsia="zh-CN"/>
        </w:rPr>
        <w:t>.2.1.</w:t>
      </w:r>
      <w:r w:rsidR="00841C47" w:rsidRPr="00807634">
        <w:rPr>
          <w:rFonts w:eastAsia="Arial Unicode MS" w:cstheme="minorHAnsi"/>
          <w:color w:val="000000" w:themeColor="text1"/>
          <w:kern w:val="1"/>
          <w:sz w:val="24"/>
          <w:szCs w:val="24"/>
          <w:lang w:eastAsia="zh-CN"/>
        </w:rPr>
        <w:t xml:space="preserve"> </w:t>
      </w:r>
      <w:r w:rsidR="00AF09AC" w:rsidRPr="00807634">
        <w:rPr>
          <w:rFonts w:eastAsia="Arial Unicode MS" w:cstheme="minorHAnsi"/>
          <w:color w:val="000000" w:themeColor="text1"/>
          <w:kern w:val="1"/>
          <w:sz w:val="24"/>
          <w:szCs w:val="24"/>
          <w:lang w:eastAsia="zh-CN"/>
        </w:rPr>
        <w:t>C</w:t>
      </w:r>
      <w:r w:rsidR="00841C47" w:rsidRPr="00807634">
        <w:rPr>
          <w:rFonts w:eastAsia="Arial Unicode MS" w:cstheme="minorHAnsi"/>
          <w:color w:val="000000" w:themeColor="text1"/>
          <w:kern w:val="1"/>
          <w:sz w:val="24"/>
          <w:szCs w:val="24"/>
          <w:lang w:eastAsia="zh-CN"/>
        </w:rPr>
        <w:t xml:space="preserve">onhecimentos básicos de informática, bem como deverão estar devidamente capacitados, treinados e habilitados para </w:t>
      </w:r>
      <w:r w:rsidR="00483F4E" w:rsidRPr="00807634">
        <w:rPr>
          <w:rFonts w:eastAsia="Arial Unicode MS" w:cstheme="minorHAnsi"/>
          <w:color w:val="000000" w:themeColor="text1"/>
          <w:kern w:val="1"/>
          <w:sz w:val="24"/>
          <w:szCs w:val="24"/>
          <w:lang w:eastAsia="zh-CN"/>
        </w:rPr>
        <w:t>o cargo de Recepcionista (</w:t>
      </w:r>
      <w:r w:rsidR="00483F4E" w:rsidRPr="00807634">
        <w:rPr>
          <w:rFonts w:eastAsia="Arial Unicode MS" w:cstheme="minorHAnsi"/>
          <w:b/>
          <w:color w:val="000000" w:themeColor="text1"/>
          <w:kern w:val="1"/>
          <w:sz w:val="24"/>
          <w:szCs w:val="24"/>
          <w:lang w:eastAsia="zh-CN"/>
        </w:rPr>
        <w:t>item 01</w:t>
      </w:r>
      <w:proofErr w:type="gramStart"/>
      <w:r w:rsidR="00483F4E" w:rsidRPr="00807634">
        <w:rPr>
          <w:rFonts w:eastAsia="Arial Unicode MS" w:cstheme="minorHAnsi"/>
          <w:color w:val="000000" w:themeColor="text1"/>
          <w:kern w:val="1"/>
          <w:sz w:val="24"/>
          <w:szCs w:val="24"/>
          <w:lang w:eastAsia="zh-CN"/>
        </w:rPr>
        <w:t>)</w:t>
      </w:r>
      <w:proofErr w:type="gramEnd"/>
      <w:r w:rsidR="00483F4E" w:rsidRPr="00807634">
        <w:rPr>
          <w:rFonts w:eastAsia="Arial Unicode MS" w:cstheme="minorHAnsi"/>
          <w:color w:val="000000" w:themeColor="text1"/>
          <w:kern w:val="1"/>
          <w:sz w:val="24"/>
          <w:szCs w:val="24"/>
          <w:lang w:eastAsia="zh-CN"/>
        </w:rPr>
        <w:t xml:space="preserve"> </w:t>
      </w:r>
    </w:p>
    <w:p w:rsidR="00AF09AC" w:rsidRPr="00807634" w:rsidRDefault="00C57E58" w:rsidP="00523AB6">
      <w:pPr>
        <w:spacing w:after="0" w:line="240" w:lineRule="auto"/>
        <w:ind w:left="426"/>
        <w:jc w:val="both"/>
        <w:rPr>
          <w:rFonts w:cstheme="minorHAnsi"/>
          <w:color w:val="000000" w:themeColor="text1"/>
          <w:sz w:val="24"/>
          <w:szCs w:val="24"/>
        </w:rPr>
      </w:pPr>
      <w:r w:rsidRPr="00807634">
        <w:rPr>
          <w:rFonts w:eastAsia="Arial Unicode MS" w:cstheme="minorHAnsi"/>
          <w:b/>
          <w:color w:val="000000" w:themeColor="text1"/>
          <w:kern w:val="1"/>
          <w:sz w:val="24"/>
          <w:szCs w:val="24"/>
          <w:lang w:eastAsia="zh-CN"/>
        </w:rPr>
        <w:lastRenderedPageBreak/>
        <w:t>7</w:t>
      </w:r>
      <w:r w:rsidR="00AF09AC" w:rsidRPr="00807634">
        <w:rPr>
          <w:rFonts w:eastAsia="Arial Unicode MS" w:cstheme="minorHAnsi"/>
          <w:b/>
          <w:color w:val="000000" w:themeColor="text1"/>
          <w:kern w:val="1"/>
          <w:sz w:val="24"/>
          <w:szCs w:val="24"/>
          <w:lang w:eastAsia="zh-CN"/>
        </w:rPr>
        <w:t>.2.2.</w:t>
      </w:r>
      <w:r w:rsidR="00AF09AC" w:rsidRPr="00807634">
        <w:rPr>
          <w:rFonts w:cstheme="minorHAnsi"/>
          <w:color w:val="000000" w:themeColor="text1"/>
          <w:sz w:val="24"/>
          <w:szCs w:val="24"/>
        </w:rPr>
        <w:t xml:space="preserve"> Para </w:t>
      </w:r>
      <w:r w:rsidR="00D80DCE" w:rsidRPr="00807634">
        <w:rPr>
          <w:rFonts w:cstheme="minorHAnsi"/>
          <w:color w:val="000000" w:themeColor="text1"/>
          <w:sz w:val="24"/>
          <w:szCs w:val="24"/>
        </w:rPr>
        <w:t>o cargo de</w:t>
      </w:r>
      <w:r w:rsidR="00AF09AC" w:rsidRPr="00807634">
        <w:rPr>
          <w:rFonts w:cstheme="minorHAnsi"/>
          <w:color w:val="000000" w:themeColor="text1"/>
          <w:sz w:val="24"/>
          <w:szCs w:val="24"/>
        </w:rPr>
        <w:t xml:space="preserve"> </w:t>
      </w:r>
      <w:proofErr w:type="gramStart"/>
      <w:r w:rsidR="007417C1">
        <w:rPr>
          <w:rFonts w:cstheme="minorHAnsi"/>
          <w:color w:val="000000" w:themeColor="text1"/>
          <w:sz w:val="24"/>
          <w:szCs w:val="24"/>
        </w:rPr>
        <w:t>secretá</w:t>
      </w:r>
      <w:r w:rsidR="00AF09AC" w:rsidRPr="00807634">
        <w:rPr>
          <w:rFonts w:cstheme="minorHAnsi"/>
          <w:color w:val="000000" w:themeColor="text1"/>
          <w:sz w:val="24"/>
          <w:szCs w:val="24"/>
        </w:rPr>
        <w:t>ria</w:t>
      </w:r>
      <w:r w:rsidR="007417C1">
        <w:rPr>
          <w:rFonts w:cstheme="minorHAnsi"/>
          <w:color w:val="000000" w:themeColor="text1"/>
          <w:sz w:val="24"/>
          <w:szCs w:val="24"/>
        </w:rPr>
        <w:t>(</w:t>
      </w:r>
      <w:proofErr w:type="gramEnd"/>
      <w:r w:rsidR="00AF09AC" w:rsidRPr="00807634">
        <w:rPr>
          <w:rFonts w:cstheme="minorHAnsi"/>
          <w:color w:val="000000" w:themeColor="text1"/>
          <w:sz w:val="24"/>
          <w:szCs w:val="24"/>
        </w:rPr>
        <w:t>o</w:t>
      </w:r>
      <w:r w:rsidR="007417C1">
        <w:rPr>
          <w:rFonts w:cstheme="minorHAnsi"/>
          <w:color w:val="000000" w:themeColor="text1"/>
          <w:sz w:val="24"/>
          <w:szCs w:val="24"/>
        </w:rPr>
        <w:t>)</w:t>
      </w:r>
      <w:r w:rsidR="00AF09AC" w:rsidRPr="00807634">
        <w:rPr>
          <w:rFonts w:cstheme="minorHAnsi"/>
          <w:color w:val="000000" w:themeColor="text1"/>
          <w:sz w:val="24"/>
          <w:szCs w:val="24"/>
        </w:rPr>
        <w:t xml:space="preserve"> os candidatos deverão contar com a qualificação mínima exigida, qual seja: </w:t>
      </w:r>
      <w:r w:rsidR="00AF09AC" w:rsidRPr="00807634">
        <w:rPr>
          <w:rFonts w:eastAsia="Arial Unicode MS" w:cstheme="minorHAnsi"/>
          <w:color w:val="000000" w:themeColor="text1"/>
          <w:kern w:val="1"/>
          <w:sz w:val="24"/>
          <w:szCs w:val="24"/>
          <w:lang w:eastAsia="zh-CN"/>
        </w:rPr>
        <w:t xml:space="preserve">certificação de conclusão do ensino </w:t>
      </w:r>
      <w:r w:rsidR="007417C1">
        <w:rPr>
          <w:rFonts w:eastAsia="Arial Unicode MS" w:cstheme="minorHAnsi"/>
          <w:color w:val="000000" w:themeColor="text1"/>
          <w:kern w:val="1"/>
          <w:sz w:val="24"/>
          <w:szCs w:val="24"/>
          <w:lang w:eastAsia="zh-CN"/>
        </w:rPr>
        <w:t>médio</w:t>
      </w:r>
      <w:r w:rsidR="00AF09AC" w:rsidRPr="00807634">
        <w:rPr>
          <w:rFonts w:eastAsia="Arial Unicode MS" w:cstheme="minorHAnsi"/>
          <w:color w:val="000000" w:themeColor="text1"/>
          <w:kern w:val="1"/>
          <w:sz w:val="24"/>
          <w:szCs w:val="24"/>
          <w:lang w:eastAsia="zh-CN"/>
        </w:rPr>
        <w:t xml:space="preserve"> (</w:t>
      </w:r>
      <w:r w:rsidR="00AF09AC" w:rsidRPr="00807634">
        <w:rPr>
          <w:rFonts w:eastAsia="Arial Unicode MS" w:cstheme="minorHAnsi"/>
          <w:b/>
          <w:color w:val="000000" w:themeColor="text1"/>
          <w:kern w:val="1"/>
          <w:sz w:val="24"/>
          <w:szCs w:val="24"/>
          <w:lang w:eastAsia="zh-CN"/>
        </w:rPr>
        <w:t>item 02</w:t>
      </w:r>
      <w:r w:rsidR="00AF09AC" w:rsidRPr="00807634">
        <w:rPr>
          <w:rFonts w:eastAsia="Arial Unicode MS" w:cstheme="minorHAnsi"/>
          <w:color w:val="000000" w:themeColor="text1"/>
          <w:kern w:val="1"/>
          <w:sz w:val="24"/>
          <w:szCs w:val="24"/>
          <w:lang w:eastAsia="zh-CN"/>
        </w:rPr>
        <w:t>)</w:t>
      </w:r>
      <w:r w:rsidR="00AF09AC" w:rsidRPr="00807634">
        <w:rPr>
          <w:rFonts w:cstheme="minorHAnsi"/>
          <w:color w:val="000000" w:themeColor="text1"/>
          <w:sz w:val="24"/>
          <w:szCs w:val="24"/>
        </w:rPr>
        <w:t>; Conhecimentos básicos</w:t>
      </w:r>
      <w:r w:rsidR="00262EC6" w:rsidRPr="00807634">
        <w:rPr>
          <w:rFonts w:cstheme="minorHAnsi"/>
          <w:color w:val="000000" w:themeColor="text1"/>
          <w:sz w:val="24"/>
          <w:szCs w:val="24"/>
        </w:rPr>
        <w:t xml:space="preserve"> de</w:t>
      </w:r>
      <w:r w:rsidR="00AF09AC" w:rsidRPr="00807634">
        <w:rPr>
          <w:rFonts w:cstheme="minorHAnsi"/>
          <w:color w:val="000000" w:themeColor="text1"/>
          <w:sz w:val="24"/>
          <w:szCs w:val="24"/>
        </w:rPr>
        <w:t xml:space="preserve"> Informática (Windows, Word e Excel), Internet</w:t>
      </w:r>
      <w:r w:rsidR="00262EC6" w:rsidRPr="00807634">
        <w:rPr>
          <w:rFonts w:cstheme="minorHAnsi"/>
          <w:color w:val="000000" w:themeColor="text1"/>
          <w:sz w:val="24"/>
          <w:szCs w:val="24"/>
        </w:rPr>
        <w:t xml:space="preserve"> (Explorer e Outlook Express), </w:t>
      </w:r>
      <w:r w:rsidR="00AF09AC" w:rsidRPr="00807634">
        <w:rPr>
          <w:rFonts w:cstheme="minorHAnsi"/>
          <w:color w:val="000000" w:themeColor="text1"/>
          <w:sz w:val="24"/>
          <w:szCs w:val="24"/>
        </w:rPr>
        <w:t>Redação de</w:t>
      </w:r>
      <w:r w:rsidR="00D80DCE" w:rsidRPr="00807634">
        <w:rPr>
          <w:rFonts w:cstheme="minorHAnsi"/>
          <w:color w:val="000000" w:themeColor="text1"/>
          <w:sz w:val="24"/>
          <w:szCs w:val="24"/>
        </w:rPr>
        <w:t xml:space="preserve"> Expedientes e Correspondência.</w:t>
      </w:r>
    </w:p>
    <w:p w:rsidR="00AF09AC" w:rsidRPr="00807634" w:rsidRDefault="00AF09AC" w:rsidP="00523AB6">
      <w:pPr>
        <w:spacing w:after="0" w:line="240" w:lineRule="auto"/>
        <w:ind w:right="-170"/>
        <w:jc w:val="both"/>
        <w:rPr>
          <w:rFonts w:eastAsia="Arial Unicode MS" w:cstheme="minorHAnsi"/>
          <w:color w:val="000000" w:themeColor="text1"/>
          <w:kern w:val="1"/>
          <w:sz w:val="24"/>
          <w:szCs w:val="24"/>
          <w:lang w:eastAsia="zh-CN"/>
        </w:rPr>
      </w:pPr>
    </w:p>
    <w:p w:rsidR="00841C47" w:rsidRPr="00807634" w:rsidRDefault="00C57E58" w:rsidP="00523AB6">
      <w:pPr>
        <w:suppressAutoHyphens/>
        <w:spacing w:after="0" w:line="240" w:lineRule="auto"/>
        <w:ind w:right="-170"/>
        <w:jc w:val="both"/>
        <w:rPr>
          <w:rFonts w:eastAsia="Arial Unicode MS" w:cstheme="minorHAnsi"/>
          <w:bCs/>
          <w:color w:val="000000" w:themeColor="text1"/>
          <w:kern w:val="1"/>
          <w:sz w:val="24"/>
          <w:szCs w:val="24"/>
          <w:lang w:eastAsia="zh-CN"/>
        </w:rPr>
      </w:pPr>
      <w:r w:rsidRPr="00807634">
        <w:rPr>
          <w:rFonts w:eastAsia="Arial Unicode MS" w:cstheme="minorHAnsi"/>
          <w:b/>
          <w:color w:val="000000" w:themeColor="text1"/>
          <w:kern w:val="1"/>
          <w:sz w:val="24"/>
          <w:szCs w:val="24"/>
          <w:lang w:eastAsia="zh-CN"/>
        </w:rPr>
        <w:t>7</w:t>
      </w:r>
      <w:r w:rsidR="00087B53" w:rsidRPr="00807634">
        <w:rPr>
          <w:rFonts w:eastAsia="Arial Unicode MS" w:cstheme="minorHAnsi"/>
          <w:b/>
          <w:color w:val="000000" w:themeColor="text1"/>
          <w:kern w:val="1"/>
          <w:sz w:val="24"/>
          <w:szCs w:val="24"/>
          <w:lang w:eastAsia="zh-CN"/>
        </w:rPr>
        <w:t>.3.</w:t>
      </w:r>
      <w:r w:rsidR="00087B53" w:rsidRPr="00807634">
        <w:rPr>
          <w:rFonts w:eastAsia="Arial Unicode MS" w:cstheme="minorHAnsi"/>
          <w:color w:val="000000" w:themeColor="text1"/>
          <w:kern w:val="1"/>
          <w:sz w:val="24"/>
          <w:szCs w:val="24"/>
          <w:lang w:eastAsia="zh-CN"/>
        </w:rPr>
        <w:t xml:space="preserve"> </w:t>
      </w:r>
      <w:r w:rsidR="00841C47" w:rsidRPr="00807634">
        <w:rPr>
          <w:rFonts w:eastAsia="Arial Unicode MS" w:cstheme="minorHAnsi"/>
          <w:color w:val="000000" w:themeColor="text1"/>
          <w:kern w:val="1"/>
          <w:sz w:val="24"/>
          <w:szCs w:val="24"/>
          <w:lang w:eastAsia="zh-CN"/>
        </w:rPr>
        <w:t xml:space="preserve">Quanto </w:t>
      </w:r>
      <w:r w:rsidR="00483F4E" w:rsidRPr="00807634">
        <w:rPr>
          <w:rFonts w:eastAsia="Arial Unicode MS" w:cstheme="minorHAnsi"/>
          <w:color w:val="000000" w:themeColor="text1"/>
          <w:kern w:val="1"/>
          <w:sz w:val="24"/>
          <w:szCs w:val="24"/>
          <w:lang w:eastAsia="zh-CN"/>
        </w:rPr>
        <w:t>à</w:t>
      </w:r>
      <w:r w:rsidR="00753D7E" w:rsidRPr="00807634">
        <w:rPr>
          <w:rFonts w:eastAsia="Arial Unicode MS" w:cstheme="minorHAnsi"/>
          <w:color w:val="000000" w:themeColor="text1"/>
          <w:kern w:val="1"/>
          <w:sz w:val="24"/>
          <w:szCs w:val="24"/>
          <w:lang w:eastAsia="zh-CN"/>
        </w:rPr>
        <w:t xml:space="preserve"> comprovação dos conhecimentos e habilidades dos profissionais disponibilizados à SR/DPF/MT, esta será aferida por profissionais especializados da Instituição, bem como por certificados de conclusão de cursos e/ou atestados de capacidade </w:t>
      </w:r>
      <w:proofErr w:type="gramStart"/>
      <w:r w:rsidR="00753D7E" w:rsidRPr="00807634">
        <w:rPr>
          <w:rFonts w:eastAsia="Arial Unicode MS" w:cstheme="minorHAnsi"/>
          <w:color w:val="000000" w:themeColor="text1"/>
          <w:kern w:val="1"/>
          <w:sz w:val="24"/>
          <w:szCs w:val="24"/>
          <w:lang w:eastAsia="zh-CN"/>
        </w:rPr>
        <w:t>técnica emitidos por pessoa jurídica de direito público ou privado</w:t>
      </w:r>
      <w:proofErr w:type="gramEnd"/>
      <w:r w:rsidR="00753D7E" w:rsidRPr="00807634">
        <w:rPr>
          <w:rFonts w:eastAsia="Arial Unicode MS" w:cstheme="minorHAnsi"/>
          <w:color w:val="000000" w:themeColor="text1"/>
          <w:kern w:val="1"/>
          <w:sz w:val="24"/>
          <w:szCs w:val="24"/>
          <w:lang w:eastAsia="zh-CN"/>
        </w:rPr>
        <w:t xml:space="preserve"> que atestem os conhecimentos para exercer as atividades, ficando a Contratada na obrigação de apresentação desses documentos, caso seja solicitado pela Administração. A Contratada se responsabilizará ainda pela substituição imediata, caso o profissional encaminhado não atenda as condições para execução das atividades propostas.</w:t>
      </w:r>
    </w:p>
    <w:p w:rsidR="00841C47" w:rsidRPr="00807634" w:rsidRDefault="00841C47" w:rsidP="00523AB6">
      <w:pPr>
        <w:suppressAutoHyphens/>
        <w:spacing w:after="0" w:line="240" w:lineRule="auto"/>
        <w:ind w:right="-170"/>
        <w:jc w:val="both"/>
        <w:rPr>
          <w:rFonts w:eastAsia="Times New Roman" w:cstheme="minorHAnsi"/>
          <w:bCs/>
          <w:color w:val="000000" w:themeColor="text1"/>
          <w:sz w:val="24"/>
          <w:szCs w:val="24"/>
          <w:lang w:eastAsia="zh-CN"/>
        </w:rPr>
      </w:pPr>
    </w:p>
    <w:p w:rsidR="00C57E58" w:rsidRPr="00807634" w:rsidRDefault="00C57E58" w:rsidP="00523AB6">
      <w:pPr>
        <w:suppressAutoHyphens/>
        <w:spacing w:after="0" w:line="240" w:lineRule="auto"/>
        <w:ind w:right="-170"/>
        <w:jc w:val="both"/>
        <w:rPr>
          <w:rFonts w:eastAsia="Times New Roman" w:cstheme="minorHAnsi"/>
          <w:bCs/>
          <w:color w:val="000000" w:themeColor="text1"/>
          <w:sz w:val="24"/>
          <w:szCs w:val="24"/>
          <w:lang w:eastAsia="zh-CN"/>
        </w:rPr>
      </w:pPr>
    </w:p>
    <w:p w:rsidR="00841C47" w:rsidRPr="00807634" w:rsidRDefault="00C57E58" w:rsidP="00C57E58">
      <w:pPr>
        <w:suppressAutoHyphens/>
        <w:spacing w:after="0" w:line="240" w:lineRule="auto"/>
        <w:ind w:right="-170"/>
        <w:jc w:val="both"/>
        <w:rPr>
          <w:rFonts w:eastAsia="Times New Roman" w:cstheme="minorHAnsi"/>
          <w:b/>
          <w:color w:val="000000" w:themeColor="text1"/>
          <w:sz w:val="24"/>
          <w:szCs w:val="24"/>
          <w:shd w:val="clear" w:color="auto" w:fill="00FF00"/>
          <w:lang w:eastAsia="zh-CN"/>
        </w:rPr>
      </w:pPr>
      <w:r w:rsidRPr="00807634">
        <w:rPr>
          <w:rFonts w:eastAsia="Arial Unicode MS" w:cstheme="minorHAnsi"/>
          <w:b/>
          <w:color w:val="000000" w:themeColor="text1"/>
          <w:kern w:val="1"/>
          <w:sz w:val="24"/>
          <w:szCs w:val="24"/>
          <w:lang w:eastAsia="zh-CN"/>
        </w:rPr>
        <w:t>8.</w:t>
      </w:r>
      <w:r w:rsidRPr="00807634">
        <w:rPr>
          <w:rFonts w:eastAsia="Arial Unicode MS" w:cstheme="minorHAnsi"/>
          <w:color w:val="000000" w:themeColor="text1"/>
          <w:kern w:val="1"/>
          <w:sz w:val="24"/>
          <w:szCs w:val="24"/>
          <w:lang w:eastAsia="zh-CN"/>
        </w:rPr>
        <w:t xml:space="preserve"> </w:t>
      </w:r>
      <w:r w:rsidR="00841C47" w:rsidRPr="00807634">
        <w:rPr>
          <w:rFonts w:eastAsia="Times New Roman" w:cstheme="minorHAnsi"/>
          <w:b/>
          <w:color w:val="000000" w:themeColor="text1"/>
          <w:sz w:val="24"/>
          <w:szCs w:val="24"/>
          <w:lang w:eastAsia="zh-CN"/>
        </w:rPr>
        <w:t>DOS LOCAIS DE PRESTAÇÃO DOS SERVIÇOS E HORÁRIO DE TRABALHO</w:t>
      </w:r>
    </w:p>
    <w:p w:rsidR="00841C47" w:rsidRPr="00807634" w:rsidRDefault="00841C47" w:rsidP="00523AB6">
      <w:pPr>
        <w:suppressAutoHyphens/>
        <w:spacing w:after="0" w:line="240" w:lineRule="auto"/>
        <w:ind w:right="-170"/>
        <w:jc w:val="both"/>
        <w:rPr>
          <w:rFonts w:eastAsia="Times New Roman" w:cstheme="minorHAnsi"/>
          <w:b/>
          <w:color w:val="000000" w:themeColor="text1"/>
          <w:sz w:val="24"/>
          <w:szCs w:val="24"/>
          <w:shd w:val="clear" w:color="auto" w:fill="00FF00"/>
          <w:lang w:eastAsia="zh-CN"/>
        </w:rPr>
      </w:pPr>
    </w:p>
    <w:p w:rsidR="00841C47" w:rsidRPr="00807634" w:rsidRDefault="00C57E58" w:rsidP="00523AB6">
      <w:pPr>
        <w:suppressAutoHyphens/>
        <w:spacing w:after="0" w:line="240" w:lineRule="auto"/>
        <w:ind w:right="-170"/>
        <w:jc w:val="both"/>
        <w:rPr>
          <w:rFonts w:eastAsia="Times New Roman" w:cstheme="minorHAnsi"/>
          <w:color w:val="000000" w:themeColor="text1"/>
          <w:sz w:val="24"/>
          <w:szCs w:val="24"/>
          <w:shd w:val="clear" w:color="auto" w:fill="00FF00"/>
          <w:lang w:eastAsia="zh-CN"/>
        </w:rPr>
      </w:pPr>
      <w:r w:rsidRPr="00807634">
        <w:rPr>
          <w:rFonts w:eastAsia="Times New Roman" w:cstheme="minorHAnsi"/>
          <w:b/>
          <w:color w:val="000000" w:themeColor="text1"/>
          <w:sz w:val="24"/>
          <w:szCs w:val="24"/>
          <w:lang w:eastAsia="zh-CN"/>
        </w:rPr>
        <w:t>8</w:t>
      </w:r>
      <w:r w:rsidR="00087B53" w:rsidRPr="00807634">
        <w:rPr>
          <w:rFonts w:eastAsia="Times New Roman" w:cstheme="minorHAnsi"/>
          <w:b/>
          <w:color w:val="000000" w:themeColor="text1"/>
          <w:sz w:val="24"/>
          <w:szCs w:val="24"/>
          <w:lang w:eastAsia="zh-CN"/>
        </w:rPr>
        <w:t>.1.</w:t>
      </w:r>
      <w:r w:rsidR="00087B53"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 xml:space="preserve">A prestação de serviços de recepção nas dependências da SR/DPF/MT e de suas Descentralizadas </w:t>
      </w:r>
      <w:r w:rsidR="00753D7E" w:rsidRPr="00807634">
        <w:rPr>
          <w:rFonts w:eastAsia="Times New Roman" w:cstheme="minorHAnsi"/>
          <w:color w:val="000000" w:themeColor="text1"/>
          <w:sz w:val="24"/>
          <w:szCs w:val="24"/>
          <w:lang w:eastAsia="zh-CN"/>
        </w:rPr>
        <w:t xml:space="preserve">ocorrerá </w:t>
      </w:r>
      <w:r w:rsidR="00841C47" w:rsidRPr="00807634">
        <w:rPr>
          <w:rFonts w:eastAsia="Times New Roman" w:cstheme="minorHAnsi"/>
          <w:color w:val="000000" w:themeColor="text1"/>
          <w:sz w:val="24"/>
          <w:szCs w:val="24"/>
          <w:lang w:eastAsia="zh-CN"/>
        </w:rPr>
        <w:t>conforme especificado abaixo, respeitando</w:t>
      </w:r>
      <w:r w:rsidR="00753D7E" w:rsidRPr="00807634">
        <w:rPr>
          <w:rFonts w:eastAsia="Times New Roman" w:cstheme="minorHAnsi"/>
          <w:color w:val="000000" w:themeColor="text1"/>
          <w:sz w:val="24"/>
          <w:szCs w:val="24"/>
          <w:lang w:eastAsia="zh-CN"/>
        </w:rPr>
        <w:t xml:space="preserve">-se ainda </w:t>
      </w:r>
      <w:r w:rsidR="00841C47" w:rsidRPr="00807634">
        <w:rPr>
          <w:rFonts w:eastAsia="Times New Roman" w:cstheme="minorHAnsi"/>
          <w:color w:val="000000" w:themeColor="text1"/>
          <w:sz w:val="24"/>
          <w:szCs w:val="24"/>
          <w:lang w:eastAsia="zh-CN"/>
        </w:rPr>
        <w:t>a Convenção Coletiva de Trabalho da categoria</w:t>
      </w:r>
      <w:r w:rsidR="00753D7E" w:rsidRPr="00807634">
        <w:rPr>
          <w:rFonts w:eastAsia="Times New Roman" w:cstheme="minorHAnsi"/>
          <w:color w:val="000000" w:themeColor="text1"/>
          <w:sz w:val="24"/>
          <w:szCs w:val="24"/>
          <w:lang w:eastAsia="zh-CN"/>
        </w:rPr>
        <w:t xml:space="preserve">, regramentos da </w:t>
      </w:r>
      <w:r w:rsidR="00841C47" w:rsidRPr="00807634">
        <w:rPr>
          <w:rFonts w:eastAsia="Times New Roman" w:cstheme="minorHAnsi"/>
          <w:color w:val="000000" w:themeColor="text1"/>
          <w:sz w:val="24"/>
          <w:szCs w:val="24"/>
          <w:lang w:eastAsia="zh-CN"/>
        </w:rPr>
        <w:t xml:space="preserve">CLT, </w:t>
      </w:r>
      <w:r w:rsidR="00753D7E" w:rsidRPr="00807634">
        <w:rPr>
          <w:rFonts w:eastAsia="Times New Roman" w:cstheme="minorHAnsi"/>
          <w:color w:val="000000" w:themeColor="text1"/>
          <w:sz w:val="24"/>
          <w:szCs w:val="24"/>
          <w:lang w:eastAsia="zh-CN"/>
        </w:rPr>
        <w:t>bem como as</w:t>
      </w:r>
      <w:r w:rsidR="00841C47" w:rsidRPr="00807634">
        <w:rPr>
          <w:rFonts w:eastAsia="Times New Roman" w:cstheme="minorHAnsi"/>
          <w:color w:val="000000" w:themeColor="text1"/>
          <w:sz w:val="24"/>
          <w:szCs w:val="24"/>
          <w:lang w:eastAsia="zh-CN"/>
        </w:rPr>
        <w:t xml:space="preserve"> demais cláusulas contratuais </w:t>
      </w:r>
      <w:r w:rsidR="00753D7E" w:rsidRPr="00807634">
        <w:rPr>
          <w:rFonts w:eastAsia="Times New Roman" w:cstheme="minorHAnsi"/>
          <w:color w:val="000000" w:themeColor="text1"/>
          <w:sz w:val="24"/>
          <w:szCs w:val="24"/>
          <w:lang w:eastAsia="zh-CN"/>
        </w:rPr>
        <w:t>pactuadas</w:t>
      </w:r>
      <w:r w:rsidR="00841C47" w:rsidRPr="00807634">
        <w:rPr>
          <w:rFonts w:eastAsia="Times New Roman" w:cstheme="minorHAnsi"/>
          <w:color w:val="000000" w:themeColor="text1"/>
          <w:sz w:val="24"/>
          <w:szCs w:val="24"/>
          <w:lang w:eastAsia="zh-CN"/>
        </w:rPr>
        <w:t>.</w:t>
      </w:r>
    </w:p>
    <w:p w:rsidR="00841C47" w:rsidRPr="00807634" w:rsidRDefault="00841C47" w:rsidP="00523AB6">
      <w:pPr>
        <w:suppressAutoHyphens/>
        <w:spacing w:after="0" w:line="240" w:lineRule="auto"/>
        <w:ind w:left="284"/>
        <w:jc w:val="both"/>
        <w:rPr>
          <w:rFonts w:eastAsia="Times New Roman" w:cstheme="minorHAnsi"/>
          <w:b/>
          <w:color w:val="000000" w:themeColor="text1"/>
          <w:sz w:val="24"/>
          <w:szCs w:val="24"/>
          <w:shd w:val="clear" w:color="auto" w:fill="00FF00"/>
          <w:lang w:eastAsia="zh-CN"/>
        </w:rPr>
      </w:pPr>
    </w:p>
    <w:tbl>
      <w:tblPr>
        <w:tblW w:w="0" w:type="auto"/>
        <w:tblInd w:w="41" w:type="dxa"/>
        <w:tblCellMar>
          <w:left w:w="70" w:type="dxa"/>
          <w:right w:w="70" w:type="dxa"/>
        </w:tblCellMar>
        <w:tblLook w:val="0000" w:firstRow="0" w:lastRow="0" w:firstColumn="0" w:lastColumn="0" w:noHBand="0" w:noVBand="0"/>
      </w:tblPr>
      <w:tblGrid>
        <w:gridCol w:w="5132"/>
        <w:gridCol w:w="3471"/>
      </w:tblGrid>
      <w:tr w:rsidR="00807634" w:rsidRPr="00807634" w:rsidTr="00303819">
        <w:trPr>
          <w:trHeight w:val="508"/>
        </w:trPr>
        <w:tc>
          <w:tcPr>
            <w:tcW w:w="5132" w:type="dxa"/>
            <w:tcBorders>
              <w:top w:val="single" w:sz="4" w:space="0" w:color="000000"/>
              <w:left w:val="single" w:sz="4" w:space="0" w:color="000000"/>
              <w:bottom w:val="single" w:sz="4" w:space="0" w:color="000000"/>
            </w:tcBorders>
            <w:shd w:val="clear" w:color="auto" w:fill="auto"/>
            <w:vAlign w:val="center"/>
          </w:tcPr>
          <w:p w:rsidR="00841C47" w:rsidRPr="00807634" w:rsidRDefault="00841C47" w:rsidP="00523AB6">
            <w:pPr>
              <w:suppressAutoHyphens/>
              <w:spacing w:after="0" w:line="240" w:lineRule="auto"/>
              <w:jc w:val="both"/>
              <w:rPr>
                <w:rFonts w:eastAsia="Times New Roman" w:cstheme="minorHAnsi"/>
                <w:color w:val="000000" w:themeColor="text1"/>
                <w:sz w:val="20"/>
                <w:szCs w:val="20"/>
                <w:lang w:eastAsia="zh-CN"/>
              </w:rPr>
            </w:pPr>
            <w:r w:rsidRPr="00807634">
              <w:rPr>
                <w:rFonts w:eastAsia="Times New Roman" w:cstheme="minorHAnsi"/>
                <w:color w:val="000000" w:themeColor="text1"/>
                <w:sz w:val="20"/>
                <w:szCs w:val="20"/>
                <w:lang w:eastAsia="zh-CN"/>
              </w:rPr>
              <w:t xml:space="preserve">SR/DPF/MT – Av. Historiador Rubens de Mendonça nº 1.205, B. Baú – </w:t>
            </w:r>
            <w:r w:rsidRPr="00807634">
              <w:rPr>
                <w:rFonts w:eastAsia="Times New Roman" w:cstheme="minorHAnsi"/>
                <w:b/>
                <w:color w:val="000000" w:themeColor="text1"/>
                <w:sz w:val="20"/>
                <w:szCs w:val="20"/>
                <w:lang w:eastAsia="zh-CN"/>
              </w:rPr>
              <w:t>Cuiabá/</w:t>
            </w:r>
            <w:proofErr w:type="gramStart"/>
            <w:r w:rsidRPr="00807634">
              <w:rPr>
                <w:rFonts w:eastAsia="Times New Roman" w:cstheme="minorHAnsi"/>
                <w:b/>
                <w:color w:val="000000" w:themeColor="text1"/>
                <w:sz w:val="20"/>
                <w:szCs w:val="20"/>
                <w:lang w:eastAsia="zh-CN"/>
              </w:rPr>
              <w:t>MT</w:t>
            </w:r>
            <w:proofErr w:type="gramEnd"/>
          </w:p>
        </w:tc>
        <w:tc>
          <w:tcPr>
            <w:tcW w:w="3471" w:type="dxa"/>
            <w:vMerge w:val="restart"/>
            <w:tcBorders>
              <w:top w:val="single" w:sz="4" w:space="0" w:color="000000"/>
              <w:left w:val="single" w:sz="4" w:space="0" w:color="000000"/>
              <w:right w:val="single" w:sz="4" w:space="0" w:color="000000"/>
            </w:tcBorders>
            <w:shd w:val="clear" w:color="auto" w:fill="auto"/>
            <w:vAlign w:val="center"/>
          </w:tcPr>
          <w:p w:rsidR="00841C47" w:rsidRPr="00807634" w:rsidRDefault="00841C47" w:rsidP="00523AB6">
            <w:pPr>
              <w:suppressAutoHyphens/>
              <w:spacing w:after="0" w:line="240" w:lineRule="auto"/>
              <w:jc w:val="both"/>
              <w:rPr>
                <w:rFonts w:eastAsia="Times New Roman" w:cstheme="minorHAnsi"/>
                <w:color w:val="000000" w:themeColor="text1"/>
                <w:sz w:val="20"/>
                <w:szCs w:val="20"/>
                <w:lang w:eastAsia="zh-CN"/>
              </w:rPr>
            </w:pPr>
            <w:r w:rsidRPr="00807634">
              <w:rPr>
                <w:rFonts w:eastAsia="Times New Roman" w:cstheme="minorHAnsi"/>
                <w:color w:val="000000" w:themeColor="text1"/>
                <w:sz w:val="20"/>
                <w:szCs w:val="20"/>
                <w:lang w:eastAsia="zh-CN"/>
              </w:rPr>
              <w:t xml:space="preserve">A escala de trabalho ficará a critério da Administração, dentro do estipulado pela legislação pertinente, de segunda-feira à sexta-feira, </w:t>
            </w:r>
            <w:r w:rsidR="00087B53" w:rsidRPr="00807634">
              <w:rPr>
                <w:rFonts w:eastAsia="Times New Roman" w:cstheme="minorHAnsi"/>
                <w:color w:val="000000" w:themeColor="text1"/>
                <w:sz w:val="20"/>
                <w:szCs w:val="20"/>
                <w:lang w:eastAsia="zh-CN"/>
              </w:rPr>
              <w:t>diurno com carga horária de 44 horas semanais</w:t>
            </w:r>
            <w:r w:rsidRPr="00807634">
              <w:rPr>
                <w:rFonts w:eastAsia="Times New Roman" w:cstheme="minorHAnsi"/>
                <w:color w:val="000000" w:themeColor="text1"/>
                <w:sz w:val="20"/>
                <w:szCs w:val="20"/>
                <w:lang w:eastAsia="zh-CN"/>
              </w:rPr>
              <w:t>.</w:t>
            </w:r>
          </w:p>
        </w:tc>
      </w:tr>
      <w:tr w:rsidR="00807634" w:rsidRPr="00807634" w:rsidTr="00303819">
        <w:trPr>
          <w:trHeight w:val="508"/>
        </w:trPr>
        <w:tc>
          <w:tcPr>
            <w:tcW w:w="5132" w:type="dxa"/>
            <w:tcBorders>
              <w:top w:val="single" w:sz="4" w:space="0" w:color="000000"/>
              <w:left w:val="single" w:sz="4" w:space="0" w:color="000000"/>
              <w:bottom w:val="single" w:sz="4" w:space="0" w:color="000000"/>
            </w:tcBorders>
            <w:shd w:val="clear" w:color="auto" w:fill="auto"/>
            <w:vAlign w:val="center"/>
          </w:tcPr>
          <w:p w:rsidR="00841C47" w:rsidRPr="00807634" w:rsidRDefault="00841C47" w:rsidP="00523AB6">
            <w:pPr>
              <w:suppressAutoHyphens/>
              <w:spacing w:after="0" w:line="240" w:lineRule="auto"/>
              <w:jc w:val="both"/>
              <w:rPr>
                <w:rFonts w:eastAsia="Times New Roman" w:cstheme="minorHAnsi"/>
                <w:color w:val="000000" w:themeColor="text1"/>
                <w:sz w:val="20"/>
                <w:szCs w:val="20"/>
                <w:lang w:eastAsia="zh-CN"/>
              </w:rPr>
            </w:pPr>
            <w:r w:rsidRPr="00807634">
              <w:rPr>
                <w:rFonts w:eastAsia="Times New Roman" w:cstheme="minorHAnsi"/>
                <w:color w:val="000000" w:themeColor="text1"/>
                <w:sz w:val="20"/>
                <w:szCs w:val="20"/>
                <w:lang w:eastAsia="zh-CN"/>
              </w:rPr>
              <w:t xml:space="preserve">DPF/BRG/MT – Rua </w:t>
            </w:r>
            <w:proofErr w:type="spellStart"/>
            <w:r w:rsidRPr="00807634">
              <w:rPr>
                <w:rFonts w:eastAsia="Times New Roman" w:cstheme="minorHAnsi"/>
                <w:color w:val="000000" w:themeColor="text1"/>
                <w:sz w:val="20"/>
                <w:szCs w:val="20"/>
                <w:lang w:eastAsia="zh-CN"/>
              </w:rPr>
              <w:t>Simião</w:t>
            </w:r>
            <w:proofErr w:type="spellEnd"/>
            <w:r w:rsidRPr="00807634">
              <w:rPr>
                <w:rFonts w:eastAsia="Times New Roman" w:cstheme="minorHAnsi"/>
                <w:color w:val="000000" w:themeColor="text1"/>
                <w:sz w:val="20"/>
                <w:szCs w:val="20"/>
                <w:lang w:eastAsia="zh-CN"/>
              </w:rPr>
              <w:t xml:space="preserve"> Arraia, Q-16 Lotes 06, 07 e 08, Centro – </w:t>
            </w:r>
            <w:r w:rsidRPr="00807634">
              <w:rPr>
                <w:rFonts w:eastAsia="Times New Roman" w:cstheme="minorHAnsi"/>
                <w:b/>
                <w:color w:val="000000" w:themeColor="text1"/>
                <w:sz w:val="20"/>
                <w:szCs w:val="20"/>
                <w:lang w:eastAsia="zh-CN"/>
              </w:rPr>
              <w:t>Barra do Garças/</w:t>
            </w:r>
            <w:proofErr w:type="gramStart"/>
            <w:r w:rsidRPr="00807634">
              <w:rPr>
                <w:rFonts w:eastAsia="Times New Roman" w:cstheme="minorHAnsi"/>
                <w:b/>
                <w:color w:val="000000" w:themeColor="text1"/>
                <w:sz w:val="20"/>
                <w:szCs w:val="20"/>
                <w:lang w:eastAsia="zh-CN"/>
              </w:rPr>
              <w:t>MT</w:t>
            </w:r>
            <w:proofErr w:type="gramEnd"/>
          </w:p>
        </w:tc>
        <w:tc>
          <w:tcPr>
            <w:tcW w:w="3471" w:type="dxa"/>
            <w:vMerge/>
            <w:tcBorders>
              <w:left w:val="single" w:sz="4" w:space="0" w:color="000000"/>
              <w:right w:val="single" w:sz="4" w:space="0" w:color="000000"/>
            </w:tcBorders>
            <w:shd w:val="clear" w:color="auto" w:fill="auto"/>
            <w:vAlign w:val="center"/>
          </w:tcPr>
          <w:p w:rsidR="00841C47" w:rsidRPr="00807634" w:rsidRDefault="00841C47" w:rsidP="00523AB6">
            <w:pPr>
              <w:suppressAutoHyphens/>
              <w:snapToGrid w:val="0"/>
              <w:spacing w:after="0" w:line="240" w:lineRule="auto"/>
              <w:jc w:val="center"/>
              <w:rPr>
                <w:rFonts w:eastAsia="Times New Roman" w:cstheme="minorHAnsi"/>
                <w:color w:val="000000" w:themeColor="text1"/>
                <w:sz w:val="20"/>
                <w:szCs w:val="20"/>
                <w:lang w:eastAsia="zh-CN"/>
              </w:rPr>
            </w:pPr>
          </w:p>
        </w:tc>
      </w:tr>
      <w:tr w:rsidR="00807634" w:rsidRPr="00807634" w:rsidTr="00303819">
        <w:trPr>
          <w:trHeight w:val="273"/>
        </w:trPr>
        <w:tc>
          <w:tcPr>
            <w:tcW w:w="5132" w:type="dxa"/>
            <w:tcBorders>
              <w:top w:val="single" w:sz="4" w:space="0" w:color="000000"/>
              <w:left w:val="single" w:sz="4" w:space="0" w:color="000000"/>
              <w:bottom w:val="single" w:sz="4" w:space="0" w:color="000000"/>
            </w:tcBorders>
            <w:shd w:val="clear" w:color="auto" w:fill="auto"/>
            <w:vAlign w:val="center"/>
          </w:tcPr>
          <w:p w:rsidR="00841C47" w:rsidRPr="00807634" w:rsidRDefault="00841C47" w:rsidP="00523AB6">
            <w:pPr>
              <w:suppressAutoHyphens/>
              <w:spacing w:after="0" w:line="240" w:lineRule="auto"/>
              <w:jc w:val="both"/>
              <w:rPr>
                <w:rFonts w:eastAsia="Times New Roman" w:cstheme="minorHAnsi"/>
                <w:color w:val="000000" w:themeColor="text1"/>
                <w:sz w:val="20"/>
                <w:szCs w:val="20"/>
                <w:lang w:eastAsia="zh-CN"/>
              </w:rPr>
            </w:pPr>
            <w:r w:rsidRPr="00807634">
              <w:rPr>
                <w:rFonts w:eastAsia="Times New Roman" w:cstheme="minorHAnsi"/>
                <w:color w:val="000000" w:themeColor="text1"/>
                <w:sz w:val="20"/>
                <w:szCs w:val="20"/>
                <w:lang w:eastAsia="zh-CN"/>
              </w:rPr>
              <w:t xml:space="preserve">DPF/CAE/MT – Av. Getúlio Vargas s/nº, B. COC – </w:t>
            </w:r>
            <w:r w:rsidRPr="00807634">
              <w:rPr>
                <w:rFonts w:eastAsia="Times New Roman" w:cstheme="minorHAnsi"/>
                <w:b/>
                <w:color w:val="000000" w:themeColor="text1"/>
                <w:sz w:val="20"/>
                <w:szCs w:val="20"/>
                <w:lang w:eastAsia="zh-CN"/>
              </w:rPr>
              <w:t>Cáceres/</w:t>
            </w:r>
            <w:proofErr w:type="gramStart"/>
            <w:r w:rsidRPr="00807634">
              <w:rPr>
                <w:rFonts w:eastAsia="Times New Roman" w:cstheme="minorHAnsi"/>
                <w:b/>
                <w:color w:val="000000" w:themeColor="text1"/>
                <w:sz w:val="20"/>
                <w:szCs w:val="20"/>
                <w:lang w:eastAsia="zh-CN"/>
              </w:rPr>
              <w:t>MT</w:t>
            </w:r>
            <w:proofErr w:type="gramEnd"/>
          </w:p>
        </w:tc>
        <w:tc>
          <w:tcPr>
            <w:tcW w:w="3471" w:type="dxa"/>
            <w:vMerge/>
            <w:tcBorders>
              <w:left w:val="single" w:sz="4" w:space="0" w:color="000000"/>
              <w:right w:val="single" w:sz="4" w:space="0" w:color="000000"/>
            </w:tcBorders>
            <w:shd w:val="clear" w:color="auto" w:fill="auto"/>
            <w:vAlign w:val="center"/>
          </w:tcPr>
          <w:p w:rsidR="00841C47" w:rsidRPr="00807634" w:rsidRDefault="00841C47" w:rsidP="00523AB6">
            <w:pPr>
              <w:suppressAutoHyphens/>
              <w:snapToGrid w:val="0"/>
              <w:spacing w:after="0" w:line="240" w:lineRule="auto"/>
              <w:jc w:val="center"/>
              <w:rPr>
                <w:rFonts w:eastAsia="Times New Roman" w:cstheme="minorHAnsi"/>
                <w:color w:val="000000" w:themeColor="text1"/>
                <w:sz w:val="20"/>
                <w:szCs w:val="20"/>
                <w:lang w:eastAsia="zh-CN"/>
              </w:rPr>
            </w:pPr>
          </w:p>
        </w:tc>
      </w:tr>
      <w:tr w:rsidR="00807634" w:rsidRPr="00807634" w:rsidTr="00303819">
        <w:trPr>
          <w:trHeight w:val="504"/>
        </w:trPr>
        <w:tc>
          <w:tcPr>
            <w:tcW w:w="5132" w:type="dxa"/>
            <w:tcBorders>
              <w:top w:val="single" w:sz="4" w:space="0" w:color="000000"/>
              <w:left w:val="single" w:sz="4" w:space="0" w:color="000000"/>
              <w:bottom w:val="single" w:sz="4" w:space="0" w:color="000000"/>
            </w:tcBorders>
            <w:shd w:val="clear" w:color="auto" w:fill="auto"/>
            <w:vAlign w:val="center"/>
          </w:tcPr>
          <w:p w:rsidR="00841C47" w:rsidRPr="00807634" w:rsidRDefault="00841C47" w:rsidP="00523AB6">
            <w:pPr>
              <w:suppressAutoHyphens/>
              <w:spacing w:after="0" w:line="240" w:lineRule="auto"/>
              <w:jc w:val="both"/>
              <w:rPr>
                <w:rFonts w:eastAsia="Times New Roman" w:cstheme="minorHAnsi"/>
                <w:color w:val="000000" w:themeColor="text1"/>
                <w:sz w:val="20"/>
                <w:szCs w:val="20"/>
                <w:lang w:eastAsia="zh-CN"/>
              </w:rPr>
            </w:pPr>
            <w:r w:rsidRPr="00807634">
              <w:rPr>
                <w:rFonts w:eastAsia="Times New Roman" w:cstheme="minorHAnsi"/>
                <w:color w:val="000000" w:themeColor="text1"/>
                <w:sz w:val="20"/>
                <w:szCs w:val="20"/>
                <w:lang w:eastAsia="zh-CN"/>
              </w:rPr>
              <w:t xml:space="preserve">DPF/ROO/MT – Av. Sete de Setembro nº 558, B. Vila Birigui – </w:t>
            </w:r>
            <w:r w:rsidRPr="00807634">
              <w:rPr>
                <w:rFonts w:eastAsia="Times New Roman" w:cstheme="minorHAnsi"/>
                <w:b/>
                <w:color w:val="000000" w:themeColor="text1"/>
                <w:sz w:val="20"/>
                <w:szCs w:val="20"/>
                <w:lang w:eastAsia="zh-CN"/>
              </w:rPr>
              <w:t>Rondonópolis/</w:t>
            </w:r>
            <w:proofErr w:type="gramStart"/>
            <w:r w:rsidRPr="00807634">
              <w:rPr>
                <w:rFonts w:eastAsia="Times New Roman" w:cstheme="minorHAnsi"/>
                <w:b/>
                <w:color w:val="000000" w:themeColor="text1"/>
                <w:sz w:val="20"/>
                <w:szCs w:val="20"/>
                <w:lang w:eastAsia="zh-CN"/>
              </w:rPr>
              <w:t>MT</w:t>
            </w:r>
            <w:proofErr w:type="gramEnd"/>
          </w:p>
        </w:tc>
        <w:tc>
          <w:tcPr>
            <w:tcW w:w="3471" w:type="dxa"/>
            <w:vMerge/>
            <w:tcBorders>
              <w:left w:val="single" w:sz="4" w:space="0" w:color="000000"/>
              <w:right w:val="single" w:sz="4" w:space="0" w:color="000000"/>
            </w:tcBorders>
            <w:shd w:val="clear" w:color="auto" w:fill="auto"/>
            <w:vAlign w:val="center"/>
          </w:tcPr>
          <w:p w:rsidR="00841C47" w:rsidRPr="00807634" w:rsidRDefault="00841C47" w:rsidP="00523AB6">
            <w:pPr>
              <w:suppressAutoHyphens/>
              <w:snapToGrid w:val="0"/>
              <w:spacing w:after="0" w:line="240" w:lineRule="auto"/>
              <w:jc w:val="center"/>
              <w:rPr>
                <w:rFonts w:eastAsia="Times New Roman" w:cstheme="minorHAnsi"/>
                <w:color w:val="000000" w:themeColor="text1"/>
                <w:sz w:val="20"/>
                <w:szCs w:val="20"/>
                <w:lang w:eastAsia="zh-CN"/>
              </w:rPr>
            </w:pPr>
          </w:p>
        </w:tc>
      </w:tr>
      <w:tr w:rsidR="00807634" w:rsidRPr="00807634" w:rsidTr="00303819">
        <w:trPr>
          <w:trHeight w:val="328"/>
        </w:trPr>
        <w:tc>
          <w:tcPr>
            <w:tcW w:w="5132" w:type="dxa"/>
            <w:tcBorders>
              <w:top w:val="single" w:sz="4" w:space="0" w:color="000000"/>
              <w:left w:val="single" w:sz="4" w:space="0" w:color="000000"/>
              <w:bottom w:val="single" w:sz="4" w:space="0" w:color="000000"/>
            </w:tcBorders>
            <w:shd w:val="clear" w:color="auto" w:fill="auto"/>
            <w:vAlign w:val="center"/>
          </w:tcPr>
          <w:p w:rsidR="00841C47" w:rsidRPr="00807634" w:rsidRDefault="00841C47" w:rsidP="00523AB6">
            <w:pPr>
              <w:suppressAutoHyphens/>
              <w:spacing w:after="0" w:line="240" w:lineRule="auto"/>
              <w:jc w:val="both"/>
              <w:rPr>
                <w:rFonts w:eastAsia="Times New Roman" w:cstheme="minorHAnsi"/>
                <w:color w:val="000000" w:themeColor="text1"/>
                <w:sz w:val="20"/>
                <w:szCs w:val="20"/>
                <w:lang w:eastAsia="zh-CN"/>
              </w:rPr>
            </w:pPr>
            <w:r w:rsidRPr="00807634">
              <w:rPr>
                <w:rFonts w:eastAsia="Times New Roman" w:cstheme="minorHAnsi"/>
                <w:color w:val="000000" w:themeColor="text1"/>
                <w:sz w:val="20"/>
                <w:szCs w:val="20"/>
                <w:lang w:eastAsia="zh-CN"/>
              </w:rPr>
              <w:t xml:space="preserve">DPF/SIC/MT – Rua das Figueiras nº 115, Centro – </w:t>
            </w:r>
            <w:r w:rsidRPr="00807634">
              <w:rPr>
                <w:rFonts w:eastAsia="Times New Roman" w:cstheme="minorHAnsi"/>
                <w:b/>
                <w:color w:val="000000" w:themeColor="text1"/>
                <w:sz w:val="20"/>
                <w:szCs w:val="20"/>
                <w:lang w:eastAsia="zh-CN"/>
              </w:rPr>
              <w:t>Sinop/</w:t>
            </w:r>
            <w:proofErr w:type="gramStart"/>
            <w:r w:rsidRPr="00807634">
              <w:rPr>
                <w:rFonts w:eastAsia="Times New Roman" w:cstheme="minorHAnsi"/>
                <w:b/>
                <w:color w:val="000000" w:themeColor="text1"/>
                <w:sz w:val="20"/>
                <w:szCs w:val="20"/>
                <w:lang w:eastAsia="zh-CN"/>
              </w:rPr>
              <w:t>MT</w:t>
            </w:r>
            <w:proofErr w:type="gramEnd"/>
          </w:p>
        </w:tc>
        <w:tc>
          <w:tcPr>
            <w:tcW w:w="3471" w:type="dxa"/>
            <w:vMerge/>
            <w:tcBorders>
              <w:left w:val="single" w:sz="4" w:space="0" w:color="000000"/>
              <w:bottom w:val="single" w:sz="4" w:space="0" w:color="000000"/>
              <w:right w:val="single" w:sz="4" w:space="0" w:color="000000"/>
            </w:tcBorders>
            <w:shd w:val="clear" w:color="auto" w:fill="auto"/>
            <w:vAlign w:val="center"/>
          </w:tcPr>
          <w:p w:rsidR="00841C47" w:rsidRPr="00807634" w:rsidRDefault="00841C47" w:rsidP="00523AB6">
            <w:pPr>
              <w:suppressAutoHyphens/>
              <w:snapToGrid w:val="0"/>
              <w:spacing w:after="0" w:line="240" w:lineRule="auto"/>
              <w:jc w:val="center"/>
              <w:rPr>
                <w:rFonts w:eastAsia="Times New Roman" w:cstheme="minorHAnsi"/>
                <w:color w:val="000000" w:themeColor="text1"/>
                <w:sz w:val="20"/>
                <w:szCs w:val="20"/>
                <w:lang w:eastAsia="zh-CN"/>
              </w:rPr>
            </w:pPr>
          </w:p>
        </w:tc>
      </w:tr>
    </w:tbl>
    <w:p w:rsidR="00841C47" w:rsidRPr="00807634" w:rsidRDefault="00841C47" w:rsidP="00523AB6">
      <w:pPr>
        <w:suppressAutoHyphens/>
        <w:spacing w:after="0" w:line="240" w:lineRule="auto"/>
        <w:jc w:val="both"/>
        <w:rPr>
          <w:rFonts w:eastAsia="Times New Roman" w:cstheme="minorHAnsi"/>
          <w:color w:val="000000" w:themeColor="text1"/>
          <w:sz w:val="24"/>
          <w:szCs w:val="24"/>
          <w:lang w:eastAsia="zh-CN"/>
        </w:rPr>
      </w:pPr>
    </w:p>
    <w:p w:rsidR="00841C47" w:rsidRPr="00807634" w:rsidRDefault="00841C47" w:rsidP="00523AB6">
      <w:pPr>
        <w:suppressAutoHyphens/>
        <w:spacing w:after="0" w:line="240" w:lineRule="auto"/>
        <w:jc w:val="both"/>
        <w:rPr>
          <w:rFonts w:eastAsia="Times New Roman" w:cstheme="minorHAnsi"/>
          <w:color w:val="000000" w:themeColor="text1"/>
          <w:sz w:val="24"/>
          <w:szCs w:val="24"/>
          <w:lang w:eastAsia="zh-CN"/>
        </w:rPr>
      </w:pPr>
    </w:p>
    <w:p w:rsidR="00841C47" w:rsidRPr="00807634" w:rsidRDefault="00C57E58" w:rsidP="00523AB6">
      <w:pPr>
        <w:suppressAutoHyphens/>
        <w:spacing w:after="0" w:line="240" w:lineRule="auto"/>
        <w:ind w:right="-170"/>
        <w:jc w:val="both"/>
        <w:rPr>
          <w:rFonts w:eastAsia="Times New Roman" w:cstheme="minorHAnsi"/>
          <w:b/>
          <w:color w:val="000000" w:themeColor="text1"/>
          <w:sz w:val="24"/>
          <w:szCs w:val="24"/>
          <w:lang w:eastAsia="zh-CN"/>
        </w:rPr>
      </w:pPr>
      <w:r w:rsidRPr="00807634">
        <w:rPr>
          <w:rFonts w:eastAsia="Times New Roman" w:cstheme="minorHAnsi"/>
          <w:b/>
          <w:color w:val="000000" w:themeColor="text1"/>
          <w:sz w:val="24"/>
          <w:szCs w:val="24"/>
          <w:lang w:eastAsia="zh-CN"/>
        </w:rPr>
        <w:t>9</w:t>
      </w:r>
      <w:r w:rsidR="00087B53" w:rsidRPr="00807634">
        <w:rPr>
          <w:rFonts w:eastAsia="Times New Roman" w:cstheme="minorHAnsi"/>
          <w:b/>
          <w:color w:val="000000" w:themeColor="text1"/>
          <w:sz w:val="24"/>
          <w:szCs w:val="24"/>
          <w:lang w:eastAsia="zh-CN"/>
        </w:rPr>
        <w:t xml:space="preserve">. </w:t>
      </w:r>
      <w:r w:rsidR="00841C47" w:rsidRPr="00807634">
        <w:rPr>
          <w:rFonts w:eastAsia="Times New Roman" w:cstheme="minorHAnsi"/>
          <w:b/>
          <w:color w:val="000000" w:themeColor="text1"/>
          <w:sz w:val="24"/>
          <w:szCs w:val="24"/>
          <w:lang w:eastAsia="zh-CN"/>
        </w:rPr>
        <w:t xml:space="preserve">VIGÊNCIA DO CONTRATO E INÍCIO DA EXECUÇÃO DOS SERVIÇOS </w:t>
      </w:r>
    </w:p>
    <w:p w:rsidR="00841C47" w:rsidRPr="00807634" w:rsidRDefault="00841C47" w:rsidP="00523AB6">
      <w:pPr>
        <w:suppressAutoHyphens/>
        <w:spacing w:after="0" w:line="240" w:lineRule="auto"/>
        <w:ind w:right="-170"/>
        <w:jc w:val="both"/>
        <w:rPr>
          <w:rFonts w:eastAsia="Times New Roman" w:cstheme="minorHAnsi"/>
          <w:b/>
          <w:color w:val="000000" w:themeColor="text1"/>
          <w:sz w:val="24"/>
          <w:szCs w:val="24"/>
          <w:lang w:eastAsia="zh-CN"/>
        </w:rPr>
      </w:pPr>
    </w:p>
    <w:p w:rsidR="00841C47" w:rsidRPr="00807634" w:rsidRDefault="00C57E58"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9</w:t>
      </w:r>
      <w:r w:rsidR="00087B53" w:rsidRPr="00807634">
        <w:rPr>
          <w:rFonts w:eastAsia="Times New Roman" w:cstheme="minorHAnsi"/>
          <w:b/>
          <w:color w:val="000000" w:themeColor="text1"/>
          <w:sz w:val="24"/>
          <w:szCs w:val="24"/>
          <w:lang w:eastAsia="zh-CN"/>
        </w:rPr>
        <w:t>.1.</w:t>
      </w:r>
      <w:r w:rsidR="00087B53"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O prazo de vigência do contrato será de 12 (doze) meses, a partir da publicação d</w:t>
      </w:r>
      <w:r w:rsidR="00087B53" w:rsidRPr="00807634">
        <w:rPr>
          <w:rFonts w:eastAsia="Times New Roman" w:cstheme="minorHAnsi"/>
          <w:color w:val="000000" w:themeColor="text1"/>
          <w:sz w:val="24"/>
          <w:szCs w:val="24"/>
          <w:lang w:eastAsia="zh-CN"/>
        </w:rPr>
        <w:t>a</w:t>
      </w:r>
      <w:r w:rsidR="00841C47" w:rsidRPr="00807634">
        <w:rPr>
          <w:rFonts w:eastAsia="Times New Roman" w:cstheme="minorHAnsi"/>
          <w:color w:val="000000" w:themeColor="text1"/>
          <w:sz w:val="24"/>
          <w:szCs w:val="24"/>
          <w:lang w:eastAsia="zh-CN"/>
        </w:rPr>
        <w:t xml:space="preserve"> </w:t>
      </w:r>
      <w:r w:rsidR="00087B53" w:rsidRPr="00807634">
        <w:rPr>
          <w:rFonts w:eastAsia="Times New Roman" w:cstheme="minorHAnsi"/>
          <w:color w:val="000000" w:themeColor="text1"/>
          <w:sz w:val="24"/>
          <w:szCs w:val="24"/>
          <w:lang w:eastAsia="zh-CN"/>
        </w:rPr>
        <w:t>assinatura</w:t>
      </w:r>
      <w:r w:rsidR="00841C47" w:rsidRPr="00807634">
        <w:rPr>
          <w:rFonts w:eastAsia="Times New Roman" w:cstheme="minorHAnsi"/>
          <w:color w:val="000000" w:themeColor="text1"/>
          <w:sz w:val="24"/>
          <w:szCs w:val="24"/>
          <w:lang w:eastAsia="zh-CN"/>
        </w:rPr>
        <w:t>, podendo, por interesse da Administração, ser prorrogado por períodos iguais e sucessivos, limitado a sua duração a 60 (sessenta) meses, nos termos do inciso II do artigo 57, da Lei n.º 8.666/1993.</w:t>
      </w:r>
    </w:p>
    <w:p w:rsidR="00841C47" w:rsidRPr="00807634" w:rsidRDefault="00C57E58"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9</w:t>
      </w:r>
      <w:r w:rsidR="00087B53" w:rsidRPr="00807634">
        <w:rPr>
          <w:rFonts w:eastAsia="Times New Roman" w:cstheme="minorHAnsi"/>
          <w:b/>
          <w:color w:val="000000" w:themeColor="text1"/>
          <w:sz w:val="24"/>
          <w:szCs w:val="24"/>
          <w:lang w:eastAsia="zh-CN"/>
        </w:rPr>
        <w:t>.2.</w:t>
      </w:r>
      <w:r w:rsidR="00087B53"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Toda prorrogação de contrato será precedida da realização de pesquisas de preços de mercado ou de preços contratados por outros órgãos e entidades da Administração Pública, visando assegurar a manutenção da contratação mais vantajosa para a Administração.</w:t>
      </w:r>
    </w:p>
    <w:p w:rsidR="00841C47" w:rsidRPr="00807634" w:rsidRDefault="00C57E58"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9</w:t>
      </w:r>
      <w:r w:rsidR="00087B53" w:rsidRPr="00807634">
        <w:rPr>
          <w:rFonts w:eastAsia="Times New Roman" w:cstheme="minorHAnsi"/>
          <w:b/>
          <w:color w:val="000000" w:themeColor="text1"/>
          <w:sz w:val="24"/>
          <w:szCs w:val="24"/>
          <w:lang w:eastAsia="zh-CN"/>
        </w:rPr>
        <w:t>.3.</w:t>
      </w:r>
      <w:r w:rsidR="00087B53"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A execução dos serviços será iniciada a partir da publicação do extrato do contrato no Diário Oficial da União e após emissão da Ordem de Execução dos Serviços;</w:t>
      </w:r>
    </w:p>
    <w:p w:rsidR="00841C47" w:rsidRPr="00807634" w:rsidRDefault="00C57E58" w:rsidP="00523AB6">
      <w:pPr>
        <w:suppressAutoHyphens/>
        <w:spacing w:after="0" w:line="240" w:lineRule="auto"/>
        <w:ind w:right="-170"/>
        <w:jc w:val="both"/>
        <w:rPr>
          <w:rFonts w:eastAsia="Times New Roman" w:cstheme="minorHAnsi"/>
          <w:color w:val="000000" w:themeColor="text1"/>
          <w:sz w:val="24"/>
          <w:szCs w:val="24"/>
          <w:shd w:val="clear" w:color="auto" w:fill="00FF00"/>
          <w:lang w:eastAsia="zh-CN"/>
        </w:rPr>
      </w:pPr>
      <w:r w:rsidRPr="00807634">
        <w:rPr>
          <w:rFonts w:eastAsia="Times New Roman" w:cstheme="minorHAnsi"/>
          <w:b/>
          <w:color w:val="000000" w:themeColor="text1"/>
          <w:sz w:val="24"/>
          <w:szCs w:val="24"/>
          <w:lang w:eastAsia="zh-CN"/>
        </w:rPr>
        <w:lastRenderedPageBreak/>
        <w:t>9</w:t>
      </w:r>
      <w:r w:rsidR="00087B53" w:rsidRPr="00807634">
        <w:rPr>
          <w:rFonts w:eastAsia="Times New Roman" w:cstheme="minorHAnsi"/>
          <w:b/>
          <w:color w:val="000000" w:themeColor="text1"/>
          <w:sz w:val="24"/>
          <w:szCs w:val="24"/>
          <w:lang w:eastAsia="zh-CN"/>
        </w:rPr>
        <w:t>.4.</w:t>
      </w:r>
      <w:r w:rsidR="00087B53"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A Contratada deverá implantar todos os postos, em todas as localidades, a partir do disposto no subitem acima, colocando à disposição da Contratante mão-de-obra adequada e capacitada, necessária à boa execução dos serviços ora contratados.</w:t>
      </w:r>
    </w:p>
    <w:p w:rsidR="00841C47" w:rsidRPr="00807634" w:rsidRDefault="00841C47" w:rsidP="00523AB6">
      <w:pPr>
        <w:suppressAutoHyphens/>
        <w:spacing w:after="0" w:line="240" w:lineRule="auto"/>
        <w:ind w:right="-170"/>
        <w:jc w:val="both"/>
        <w:rPr>
          <w:rFonts w:eastAsia="Times New Roman" w:cstheme="minorHAnsi"/>
          <w:color w:val="000000" w:themeColor="text1"/>
          <w:sz w:val="24"/>
          <w:szCs w:val="24"/>
          <w:shd w:val="clear" w:color="auto" w:fill="00FF00"/>
          <w:lang w:eastAsia="zh-CN"/>
        </w:rPr>
      </w:pPr>
    </w:p>
    <w:p w:rsidR="00C57E58" w:rsidRPr="00807634" w:rsidRDefault="00C57E58" w:rsidP="00523AB6">
      <w:pPr>
        <w:suppressAutoHyphens/>
        <w:spacing w:after="0" w:line="240" w:lineRule="auto"/>
        <w:ind w:right="-170"/>
        <w:jc w:val="both"/>
        <w:rPr>
          <w:rFonts w:eastAsia="Times New Roman" w:cstheme="minorHAnsi"/>
          <w:color w:val="000000" w:themeColor="text1"/>
          <w:sz w:val="24"/>
          <w:szCs w:val="24"/>
          <w:shd w:val="clear" w:color="auto" w:fill="00FF00"/>
          <w:lang w:eastAsia="zh-CN"/>
        </w:rPr>
      </w:pPr>
    </w:p>
    <w:p w:rsidR="00841C47" w:rsidRPr="00807634" w:rsidRDefault="00C57E58" w:rsidP="00523AB6">
      <w:pPr>
        <w:suppressAutoHyphens/>
        <w:spacing w:after="0" w:line="240" w:lineRule="auto"/>
        <w:ind w:right="-170"/>
        <w:jc w:val="both"/>
        <w:rPr>
          <w:rFonts w:eastAsia="Times New Roman" w:cstheme="minorHAnsi"/>
          <w:b/>
          <w:color w:val="000000" w:themeColor="text1"/>
          <w:sz w:val="24"/>
          <w:szCs w:val="24"/>
          <w:lang w:eastAsia="zh-CN"/>
        </w:rPr>
      </w:pPr>
      <w:r w:rsidRPr="00807634">
        <w:rPr>
          <w:rFonts w:eastAsia="Times New Roman" w:cstheme="minorHAnsi"/>
          <w:b/>
          <w:color w:val="000000" w:themeColor="text1"/>
          <w:sz w:val="24"/>
          <w:szCs w:val="24"/>
          <w:lang w:eastAsia="zh-CN"/>
        </w:rPr>
        <w:t>1</w:t>
      </w:r>
      <w:r w:rsidR="00087B53" w:rsidRPr="00807634">
        <w:rPr>
          <w:rFonts w:eastAsia="Times New Roman" w:cstheme="minorHAnsi"/>
          <w:b/>
          <w:color w:val="000000" w:themeColor="text1"/>
          <w:sz w:val="24"/>
          <w:szCs w:val="24"/>
          <w:lang w:eastAsia="zh-CN"/>
        </w:rPr>
        <w:t xml:space="preserve">0. </w:t>
      </w:r>
      <w:r w:rsidR="00841C47" w:rsidRPr="00807634">
        <w:rPr>
          <w:rFonts w:eastAsia="Times New Roman" w:cstheme="minorHAnsi"/>
          <w:b/>
          <w:color w:val="000000" w:themeColor="text1"/>
          <w:sz w:val="24"/>
          <w:szCs w:val="24"/>
          <w:lang w:eastAsia="zh-CN"/>
        </w:rPr>
        <w:t>OBRIGAÇÕES DA CONTRATANTE</w:t>
      </w:r>
    </w:p>
    <w:p w:rsidR="00841C47" w:rsidRPr="00807634" w:rsidRDefault="00841C47" w:rsidP="00523AB6">
      <w:pPr>
        <w:tabs>
          <w:tab w:val="left" w:pos="426"/>
        </w:tabs>
        <w:suppressAutoHyphens/>
        <w:spacing w:after="0" w:line="240" w:lineRule="auto"/>
        <w:ind w:right="-170"/>
        <w:jc w:val="both"/>
        <w:rPr>
          <w:rFonts w:eastAsia="Times New Roman" w:cstheme="minorHAnsi"/>
          <w:b/>
          <w:color w:val="000000" w:themeColor="text1"/>
          <w:sz w:val="24"/>
          <w:szCs w:val="24"/>
          <w:lang w:eastAsia="zh-CN"/>
        </w:rPr>
      </w:pPr>
    </w:p>
    <w:p w:rsidR="00262EC6" w:rsidRPr="00807634" w:rsidRDefault="00262EC6" w:rsidP="000B1279">
      <w:pPr>
        <w:spacing w:after="0" w:line="240" w:lineRule="auto"/>
        <w:jc w:val="both"/>
        <w:rPr>
          <w:rFonts w:cstheme="minorHAnsi"/>
          <w:color w:val="000000" w:themeColor="text1"/>
          <w:sz w:val="24"/>
          <w:szCs w:val="24"/>
          <w:lang w:eastAsia="ar-SA"/>
        </w:rPr>
      </w:pPr>
      <w:r w:rsidRPr="00807634">
        <w:rPr>
          <w:rFonts w:cstheme="minorHAnsi"/>
          <w:color w:val="000000" w:themeColor="text1"/>
          <w:sz w:val="24"/>
          <w:szCs w:val="24"/>
          <w:lang w:eastAsia="ar-SA"/>
        </w:rPr>
        <w:t>Além das demais obrigações constantes na legislação pertinente, a Contratante obriga-se a:</w:t>
      </w:r>
    </w:p>
    <w:p w:rsidR="00F55C29" w:rsidRPr="00807634" w:rsidRDefault="00F55C29" w:rsidP="000B1279">
      <w:pPr>
        <w:spacing w:after="0" w:line="240" w:lineRule="auto"/>
        <w:jc w:val="both"/>
        <w:rPr>
          <w:rFonts w:cstheme="minorHAnsi"/>
          <w:color w:val="000000" w:themeColor="text1"/>
          <w:sz w:val="24"/>
          <w:szCs w:val="24"/>
        </w:rPr>
      </w:pPr>
    </w:p>
    <w:p w:rsidR="00262EC6" w:rsidRPr="00807634" w:rsidRDefault="000B1279" w:rsidP="000B1279">
      <w:pPr>
        <w:spacing w:after="0" w:line="240" w:lineRule="auto"/>
        <w:jc w:val="both"/>
        <w:rPr>
          <w:rFonts w:cstheme="minorHAnsi"/>
          <w:color w:val="000000" w:themeColor="text1"/>
          <w:sz w:val="24"/>
          <w:szCs w:val="24"/>
        </w:rPr>
      </w:pPr>
      <w:r w:rsidRPr="00807634">
        <w:rPr>
          <w:rFonts w:cstheme="minorHAnsi"/>
          <w:b/>
          <w:color w:val="000000" w:themeColor="text1"/>
          <w:sz w:val="24"/>
          <w:szCs w:val="24"/>
          <w:lang w:eastAsia="ar-SA"/>
        </w:rPr>
        <w:t>10.1.</w:t>
      </w:r>
      <w:r w:rsidRPr="00807634">
        <w:rPr>
          <w:rFonts w:cstheme="minorHAnsi"/>
          <w:color w:val="000000" w:themeColor="text1"/>
          <w:sz w:val="24"/>
          <w:szCs w:val="24"/>
          <w:lang w:eastAsia="ar-SA"/>
        </w:rPr>
        <w:t xml:space="preserve"> </w:t>
      </w:r>
      <w:r w:rsidR="00262EC6" w:rsidRPr="00807634">
        <w:rPr>
          <w:rFonts w:cstheme="minorHAnsi"/>
          <w:color w:val="000000" w:themeColor="text1"/>
          <w:sz w:val="24"/>
          <w:szCs w:val="24"/>
          <w:lang w:eastAsia="ar-SA"/>
        </w:rPr>
        <w:t>Proporcionar todas as condições para que a Contratada possa desempenhar seus serviços de acordo com as determinações do Contrato, do Edital e seus Anexos, especialmente do Termo de Referência;</w:t>
      </w:r>
    </w:p>
    <w:p w:rsidR="00841C47" w:rsidRPr="00807634" w:rsidRDefault="000B127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10</w:t>
      </w:r>
      <w:r w:rsidR="009754E2" w:rsidRPr="00807634">
        <w:rPr>
          <w:rFonts w:eastAsia="Times New Roman" w:cstheme="minorHAnsi"/>
          <w:b/>
          <w:color w:val="000000" w:themeColor="text1"/>
          <w:sz w:val="24"/>
          <w:szCs w:val="24"/>
          <w:lang w:eastAsia="zh-CN"/>
        </w:rPr>
        <w:t>.</w:t>
      </w:r>
      <w:r w:rsidRPr="00807634">
        <w:rPr>
          <w:rFonts w:eastAsia="Times New Roman" w:cstheme="minorHAnsi"/>
          <w:b/>
          <w:color w:val="000000" w:themeColor="text1"/>
          <w:sz w:val="24"/>
          <w:szCs w:val="24"/>
          <w:lang w:eastAsia="zh-CN"/>
        </w:rPr>
        <w:t>2</w:t>
      </w:r>
      <w:r w:rsidR="009754E2" w:rsidRPr="00807634">
        <w:rPr>
          <w:rFonts w:eastAsia="Times New Roman" w:cstheme="minorHAnsi"/>
          <w:b/>
          <w:color w:val="000000" w:themeColor="text1"/>
          <w:sz w:val="24"/>
          <w:szCs w:val="24"/>
          <w:lang w:eastAsia="zh-CN"/>
        </w:rPr>
        <w:t>.</w:t>
      </w:r>
      <w:r w:rsidR="009754E2"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Exigir o cumprimento de todas as obrigações assumidas pela Contratada, de acordo com as cláusulas contratuais e os termos de sua proposta.</w:t>
      </w: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10.3.</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10.4.</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Notificar a Contratada</w:t>
      </w:r>
      <w:r w:rsidR="00F61EE6" w:rsidRPr="00807634">
        <w:rPr>
          <w:rFonts w:eastAsia="Times New Roman" w:cstheme="minorHAnsi"/>
          <w:color w:val="000000" w:themeColor="text1"/>
          <w:sz w:val="24"/>
          <w:szCs w:val="24"/>
          <w:lang w:eastAsia="zh-CN"/>
        </w:rPr>
        <w:t>,</w:t>
      </w:r>
      <w:r w:rsidR="00841C47" w:rsidRPr="00807634">
        <w:rPr>
          <w:rFonts w:eastAsia="Times New Roman" w:cstheme="minorHAnsi"/>
          <w:color w:val="000000" w:themeColor="text1"/>
          <w:sz w:val="24"/>
          <w:szCs w:val="24"/>
          <w:lang w:eastAsia="zh-CN"/>
        </w:rPr>
        <w:t xml:space="preserve"> por escrito, da ocorrência de eventuais imperfeições no curso da execução dos serviços, fixando prazo para a sua correção.</w:t>
      </w: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10.5.</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Não permitir que os empregados da Contrata</w:t>
      </w:r>
      <w:r w:rsidR="00F61EE6" w:rsidRPr="00807634">
        <w:rPr>
          <w:rFonts w:eastAsia="Times New Roman" w:cstheme="minorHAnsi"/>
          <w:color w:val="000000" w:themeColor="text1"/>
          <w:sz w:val="24"/>
          <w:szCs w:val="24"/>
          <w:lang w:eastAsia="zh-CN"/>
        </w:rPr>
        <w:t>da</w:t>
      </w:r>
      <w:r w:rsidR="00841C47" w:rsidRPr="00807634">
        <w:rPr>
          <w:rFonts w:eastAsia="Times New Roman" w:cstheme="minorHAnsi"/>
          <w:color w:val="000000" w:themeColor="text1"/>
          <w:sz w:val="24"/>
          <w:szCs w:val="24"/>
          <w:lang w:eastAsia="zh-CN"/>
        </w:rPr>
        <w:t xml:space="preserve"> realizem horas extras, exceto em caso de comprovada necessidade de serviço, formalmente justificada pela autoridade do órgão para o qual o trabalho seja prestado e desde que observado o limite da legislação trabalhista.</w:t>
      </w:r>
    </w:p>
    <w:p w:rsidR="00262EC6" w:rsidRPr="00807634" w:rsidRDefault="00F55C29" w:rsidP="00F55C29">
      <w:pPr>
        <w:spacing w:after="0" w:line="240" w:lineRule="auto"/>
        <w:jc w:val="both"/>
        <w:rPr>
          <w:rFonts w:cstheme="minorHAnsi"/>
          <w:color w:val="000000" w:themeColor="text1"/>
          <w:sz w:val="24"/>
          <w:szCs w:val="24"/>
          <w:lang w:eastAsia="ar-SA"/>
        </w:rPr>
      </w:pPr>
      <w:r w:rsidRPr="00807634">
        <w:rPr>
          <w:rFonts w:eastAsia="Times New Roman" w:cstheme="minorHAnsi"/>
          <w:b/>
          <w:color w:val="000000" w:themeColor="text1"/>
          <w:sz w:val="24"/>
          <w:szCs w:val="24"/>
          <w:lang w:eastAsia="zh-CN"/>
        </w:rPr>
        <w:t>10.6.</w:t>
      </w:r>
      <w:r w:rsidRPr="00807634">
        <w:rPr>
          <w:rFonts w:eastAsia="Times New Roman" w:cstheme="minorHAnsi"/>
          <w:color w:val="000000" w:themeColor="text1"/>
          <w:sz w:val="24"/>
          <w:szCs w:val="24"/>
          <w:lang w:eastAsia="zh-CN"/>
        </w:rPr>
        <w:t xml:space="preserve"> </w:t>
      </w:r>
      <w:r w:rsidR="00262EC6" w:rsidRPr="00807634">
        <w:rPr>
          <w:rFonts w:cstheme="minorHAnsi"/>
          <w:color w:val="000000" w:themeColor="text1"/>
          <w:sz w:val="24"/>
          <w:szCs w:val="24"/>
          <w:lang w:eastAsia="ar-SA"/>
        </w:rPr>
        <w:t>Pagar à Contratada o valor resultante da prestação do serviço, até o trigésimo dia do mês subsequente ao da realização do serviço, mediante a apresentação da Nota Fiscal/Fatura discriminativa em duas vias, devidamente atestada pelo servidor responsável pela fiscalização do contrato;</w:t>
      </w:r>
    </w:p>
    <w:p w:rsidR="00666E97" w:rsidRPr="00807634" w:rsidRDefault="00F55C29" w:rsidP="00F55C29">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10.7.</w:t>
      </w:r>
      <w:r w:rsidRPr="00807634">
        <w:rPr>
          <w:rFonts w:eastAsia="Times New Roman" w:cstheme="minorHAnsi"/>
          <w:color w:val="000000" w:themeColor="text1"/>
          <w:sz w:val="24"/>
          <w:szCs w:val="24"/>
          <w:lang w:eastAsia="zh-CN"/>
        </w:rPr>
        <w:t xml:space="preserve"> </w:t>
      </w:r>
      <w:r w:rsidR="00666E97" w:rsidRPr="00807634">
        <w:rPr>
          <w:rFonts w:cstheme="minorHAnsi"/>
          <w:color w:val="000000" w:themeColor="text1"/>
          <w:sz w:val="24"/>
          <w:szCs w:val="24"/>
          <w:lang w:eastAsia="ar-SA"/>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10.8.</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Efetuar as retenções tributárias devidas sobre o valor da fatura de serviços da Contrata</w:t>
      </w:r>
      <w:r w:rsidR="00F61EE6" w:rsidRPr="00807634">
        <w:rPr>
          <w:rFonts w:eastAsia="Times New Roman" w:cstheme="minorHAnsi"/>
          <w:color w:val="000000" w:themeColor="text1"/>
          <w:sz w:val="24"/>
          <w:szCs w:val="24"/>
          <w:lang w:eastAsia="zh-CN"/>
        </w:rPr>
        <w:t>da</w:t>
      </w:r>
      <w:r w:rsidR="00841C47" w:rsidRPr="00807634">
        <w:rPr>
          <w:rFonts w:eastAsia="Times New Roman" w:cstheme="minorHAnsi"/>
          <w:color w:val="000000" w:themeColor="text1"/>
          <w:sz w:val="24"/>
          <w:szCs w:val="24"/>
          <w:lang w:eastAsia="zh-CN"/>
        </w:rPr>
        <w:t>.</w:t>
      </w: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10.9.</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Proporcionar todas as facilidades para que a Contratada possa desempenhar, por meio dos profissionais, os serviços dentro das normas do contrato;</w:t>
      </w: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10.10.</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 xml:space="preserve">Rejeitar serviços executados em desacordo com as obrigações assumidas pela Contratada, tendo essa, o prazo de 24 (vinte e quatro) horas para sua correção, sob pena de </w:t>
      </w:r>
      <w:proofErr w:type="gramStart"/>
      <w:r w:rsidR="00841C47" w:rsidRPr="00807634">
        <w:rPr>
          <w:rFonts w:eastAsia="Times New Roman" w:cstheme="minorHAnsi"/>
          <w:color w:val="000000" w:themeColor="text1"/>
          <w:sz w:val="24"/>
          <w:szCs w:val="24"/>
          <w:lang w:eastAsia="zh-CN"/>
        </w:rPr>
        <w:t>suspensão imediata do contrato, ressalvados</w:t>
      </w:r>
      <w:proofErr w:type="gramEnd"/>
      <w:r w:rsidR="00841C47" w:rsidRPr="00807634">
        <w:rPr>
          <w:rFonts w:eastAsia="Times New Roman" w:cstheme="minorHAnsi"/>
          <w:color w:val="000000" w:themeColor="text1"/>
          <w:sz w:val="24"/>
          <w:szCs w:val="24"/>
          <w:lang w:eastAsia="zh-CN"/>
        </w:rPr>
        <w:t xml:space="preserve"> os casos fortuitos ou de força maior.</w:t>
      </w:r>
    </w:p>
    <w:p w:rsidR="00F61EE6"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10.11.</w:t>
      </w:r>
      <w:r w:rsidRPr="00807634">
        <w:rPr>
          <w:rFonts w:eastAsia="Times New Roman" w:cstheme="minorHAnsi"/>
          <w:color w:val="000000" w:themeColor="text1"/>
          <w:sz w:val="24"/>
          <w:szCs w:val="24"/>
          <w:lang w:eastAsia="zh-CN"/>
        </w:rPr>
        <w:t xml:space="preserve"> </w:t>
      </w:r>
      <w:r w:rsidR="00F61EE6" w:rsidRPr="00807634">
        <w:rPr>
          <w:rFonts w:eastAsia="Times New Roman" w:cstheme="minorHAnsi"/>
          <w:color w:val="000000" w:themeColor="text1"/>
          <w:sz w:val="24"/>
          <w:szCs w:val="24"/>
          <w:lang w:eastAsia="zh-CN"/>
        </w:rPr>
        <w:t>Exigir o afastamento e/ou substituição imediata do empregado que não mereça confiança no trato com os serviços prestados, que apresente posturas inadequadas ao serviço ou que se demonstre incompatível com o exercício das atribuições que lhe foram designadas, a critério do chefe da Superintendência Regional ou da Delegacia de Polícia Federal a que esteja vinculado.</w:t>
      </w: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lastRenderedPageBreak/>
        <w:t>10.12.</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Impedir que terceiros, que não a Contratada, efetue o serviço prestado.</w:t>
      </w: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10.13.</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Exigir mensalmente, os documentos comprobatórios do pagamento de pessoal (salários, adicionais, gratificações, auxílios, etc.) e do recolhimento dos encargos sociais, em especial do INSS e FGTS, além de outros.</w:t>
      </w:r>
    </w:p>
    <w:p w:rsidR="0010753B" w:rsidRPr="00807634" w:rsidRDefault="00F55C29" w:rsidP="00F55C29">
      <w:pPr>
        <w:suppressAutoHyphens/>
        <w:spacing w:after="0" w:line="240" w:lineRule="auto"/>
        <w:ind w:right="-170"/>
        <w:jc w:val="both"/>
        <w:rPr>
          <w:rFonts w:eastAsia="Times New Roman" w:cstheme="minorHAnsi"/>
          <w:b/>
          <w:color w:val="000000" w:themeColor="text1"/>
          <w:sz w:val="24"/>
          <w:szCs w:val="24"/>
          <w:lang w:eastAsia="zh-CN"/>
        </w:rPr>
      </w:pPr>
      <w:r w:rsidRPr="00807634">
        <w:rPr>
          <w:rFonts w:eastAsia="Times New Roman" w:cstheme="minorHAnsi"/>
          <w:b/>
          <w:color w:val="000000" w:themeColor="text1"/>
          <w:sz w:val="24"/>
          <w:szCs w:val="24"/>
          <w:lang w:eastAsia="zh-CN"/>
        </w:rPr>
        <w:t>10.14.</w:t>
      </w:r>
      <w:r w:rsidRPr="00807634">
        <w:rPr>
          <w:rFonts w:eastAsia="Times New Roman" w:cstheme="minorHAnsi"/>
          <w:color w:val="000000" w:themeColor="text1"/>
          <w:sz w:val="24"/>
          <w:szCs w:val="24"/>
          <w:lang w:eastAsia="zh-CN"/>
        </w:rPr>
        <w:t xml:space="preserve"> </w:t>
      </w:r>
      <w:r w:rsidR="0010753B" w:rsidRPr="00807634">
        <w:rPr>
          <w:rFonts w:eastAsia="Times New Roman" w:cstheme="minorHAnsi"/>
          <w:b/>
          <w:color w:val="000000" w:themeColor="text1"/>
          <w:sz w:val="24"/>
          <w:szCs w:val="24"/>
          <w:lang w:eastAsia="zh-CN"/>
        </w:rPr>
        <w:t>Exigir</w:t>
      </w:r>
      <w:r w:rsidR="0079584F" w:rsidRPr="00807634">
        <w:rPr>
          <w:rFonts w:eastAsia="Times New Roman" w:cstheme="minorHAnsi"/>
          <w:b/>
          <w:color w:val="000000" w:themeColor="text1"/>
          <w:sz w:val="24"/>
          <w:szCs w:val="24"/>
          <w:lang w:eastAsia="zh-CN"/>
        </w:rPr>
        <w:t xml:space="preserve"> </w:t>
      </w:r>
      <w:r w:rsidR="002B2461" w:rsidRPr="00807634">
        <w:rPr>
          <w:rFonts w:eastAsia="Times New Roman" w:cstheme="minorHAnsi"/>
          <w:b/>
          <w:color w:val="000000" w:themeColor="text1"/>
          <w:sz w:val="24"/>
          <w:szCs w:val="24"/>
          <w:lang w:eastAsia="zh-CN"/>
        </w:rPr>
        <w:t xml:space="preserve">o pagamento das multas por pagamento de salário e vale alimentação efetuada em atraso, </w:t>
      </w:r>
      <w:r w:rsidR="0079584F" w:rsidRPr="00807634">
        <w:rPr>
          <w:rFonts w:eastAsia="Times New Roman" w:cstheme="minorHAnsi"/>
          <w:b/>
          <w:color w:val="000000" w:themeColor="text1"/>
          <w:sz w:val="24"/>
          <w:szCs w:val="24"/>
          <w:lang w:eastAsia="zh-CN"/>
        </w:rPr>
        <w:t>conforme previsão em Convenção C</w:t>
      </w:r>
      <w:r w:rsidR="002B2461" w:rsidRPr="00807634">
        <w:rPr>
          <w:rFonts w:eastAsia="Times New Roman" w:cstheme="minorHAnsi"/>
          <w:b/>
          <w:color w:val="000000" w:themeColor="text1"/>
          <w:sz w:val="24"/>
          <w:szCs w:val="24"/>
          <w:lang w:eastAsia="zh-CN"/>
        </w:rPr>
        <w:t>oletiva de Trabalho.</w:t>
      </w:r>
      <w:r w:rsidR="0079584F" w:rsidRPr="00807634">
        <w:rPr>
          <w:rFonts w:eastAsia="Times New Roman" w:cstheme="minorHAnsi"/>
          <w:b/>
          <w:color w:val="000000" w:themeColor="text1"/>
          <w:sz w:val="24"/>
          <w:szCs w:val="24"/>
          <w:lang w:eastAsia="zh-CN"/>
        </w:rPr>
        <w:t xml:space="preserve"> </w:t>
      </w: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10.15.</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Não praticar atos de ingerência na administração da Contra</w:t>
      </w:r>
      <w:r w:rsidR="00F61EE6" w:rsidRPr="00807634">
        <w:rPr>
          <w:rFonts w:eastAsia="Times New Roman" w:cstheme="minorHAnsi"/>
          <w:color w:val="000000" w:themeColor="text1"/>
          <w:sz w:val="24"/>
          <w:szCs w:val="24"/>
          <w:lang w:eastAsia="zh-CN"/>
        </w:rPr>
        <w:t>tada</w:t>
      </w:r>
      <w:r w:rsidR="00841C47" w:rsidRPr="00807634">
        <w:rPr>
          <w:rFonts w:eastAsia="Times New Roman" w:cstheme="minorHAnsi"/>
          <w:color w:val="000000" w:themeColor="text1"/>
          <w:sz w:val="24"/>
          <w:szCs w:val="24"/>
          <w:lang w:eastAsia="zh-CN"/>
        </w:rPr>
        <w:t>, tais como:</w:t>
      </w:r>
    </w:p>
    <w:p w:rsidR="00841C47" w:rsidRPr="00807634" w:rsidRDefault="00841C47" w:rsidP="00523AB6">
      <w:pPr>
        <w:suppressAutoHyphens/>
        <w:spacing w:after="0" w:line="240" w:lineRule="auto"/>
        <w:ind w:right="-170"/>
        <w:jc w:val="both"/>
        <w:rPr>
          <w:rFonts w:eastAsia="Times New Roman" w:cstheme="minorHAnsi"/>
          <w:color w:val="000000" w:themeColor="text1"/>
          <w:sz w:val="24"/>
          <w:szCs w:val="24"/>
          <w:lang w:eastAsia="zh-CN"/>
        </w:rPr>
      </w:pPr>
    </w:p>
    <w:p w:rsidR="00841C47" w:rsidRPr="00807634" w:rsidRDefault="00F55C29" w:rsidP="00523AB6">
      <w:pPr>
        <w:suppressAutoHyphens/>
        <w:spacing w:after="0" w:line="240" w:lineRule="auto"/>
        <w:ind w:left="567"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10</w:t>
      </w:r>
      <w:r w:rsidR="009754E2" w:rsidRPr="00807634">
        <w:rPr>
          <w:rFonts w:eastAsia="Times New Roman" w:cstheme="minorHAnsi"/>
          <w:b/>
          <w:color w:val="000000" w:themeColor="text1"/>
          <w:sz w:val="24"/>
          <w:szCs w:val="24"/>
          <w:lang w:eastAsia="zh-CN"/>
        </w:rPr>
        <w:t>.1</w:t>
      </w:r>
      <w:r w:rsidRPr="00807634">
        <w:rPr>
          <w:rFonts w:eastAsia="Times New Roman" w:cstheme="minorHAnsi"/>
          <w:b/>
          <w:color w:val="000000" w:themeColor="text1"/>
          <w:sz w:val="24"/>
          <w:szCs w:val="24"/>
          <w:lang w:eastAsia="zh-CN"/>
        </w:rPr>
        <w:t>5</w:t>
      </w:r>
      <w:r w:rsidR="0010753B" w:rsidRPr="00807634">
        <w:rPr>
          <w:rFonts w:eastAsia="Times New Roman" w:cstheme="minorHAnsi"/>
          <w:b/>
          <w:color w:val="000000" w:themeColor="text1"/>
          <w:sz w:val="24"/>
          <w:szCs w:val="24"/>
          <w:lang w:eastAsia="zh-CN"/>
        </w:rPr>
        <w:t>.1</w:t>
      </w:r>
      <w:r w:rsidR="009754E2" w:rsidRPr="00807634">
        <w:rPr>
          <w:rFonts w:eastAsia="Times New Roman" w:cstheme="minorHAnsi"/>
          <w:b/>
          <w:color w:val="000000" w:themeColor="text1"/>
          <w:sz w:val="24"/>
          <w:szCs w:val="24"/>
          <w:lang w:eastAsia="zh-CN"/>
        </w:rPr>
        <w:t>.</w:t>
      </w:r>
      <w:r w:rsidR="009754E2"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Exercer o poder de mando sobre os empregados da Contratada, devendo reportar-se somente aos prepostos ou aos responsáveis por ela indicados, exceto quando o objeto da contratação previr o atendimento direto, tais como nos serviços de recepção e de apoio ao usuário;</w:t>
      </w:r>
    </w:p>
    <w:p w:rsidR="00841C47" w:rsidRPr="00807634" w:rsidRDefault="00F55C29" w:rsidP="00523AB6">
      <w:pPr>
        <w:suppressAutoHyphens/>
        <w:spacing w:after="0" w:line="240" w:lineRule="auto"/>
        <w:ind w:left="567"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10.15.2.</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Direcionar a contratação de pessoas para trabalhar nas empresas Contratantes;</w:t>
      </w:r>
    </w:p>
    <w:p w:rsidR="00841C47" w:rsidRPr="00807634" w:rsidRDefault="00F55C29" w:rsidP="00523AB6">
      <w:pPr>
        <w:suppressAutoHyphens/>
        <w:spacing w:after="0" w:line="240" w:lineRule="auto"/>
        <w:ind w:left="567"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10.15.3.</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Promover ou aceitar o desvio de funções dos trabalhadores da Contratada, mediante a utilização destes, em atividades distintas daquelas previstas no objeto da contratação e em relação à função específica para a qual o trabalhador foi contratado;</w:t>
      </w:r>
    </w:p>
    <w:p w:rsidR="00841C47" w:rsidRPr="00807634" w:rsidRDefault="00F55C29" w:rsidP="00523AB6">
      <w:pPr>
        <w:suppressAutoHyphens/>
        <w:spacing w:after="0" w:line="240" w:lineRule="auto"/>
        <w:ind w:left="567"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10.15.4.</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Considerar os trabalhadores da Contratada como colaboradores eventuais do próprio órgão ou da entidade responsável pela contratação, especialmente para efeito de concessão de diárias e passagens.</w:t>
      </w:r>
    </w:p>
    <w:p w:rsidR="00841C47" w:rsidRPr="00807634" w:rsidRDefault="00841C47" w:rsidP="00523AB6">
      <w:pPr>
        <w:tabs>
          <w:tab w:val="left" w:pos="993"/>
        </w:tabs>
        <w:suppressAutoHyphens/>
        <w:spacing w:after="0" w:line="240" w:lineRule="auto"/>
        <w:ind w:right="-170"/>
        <w:jc w:val="both"/>
        <w:rPr>
          <w:rFonts w:eastAsia="Times New Roman" w:cstheme="minorHAnsi"/>
          <w:color w:val="000000" w:themeColor="text1"/>
          <w:sz w:val="24"/>
          <w:szCs w:val="24"/>
          <w:lang w:eastAsia="zh-CN"/>
        </w:rPr>
      </w:pP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10</w:t>
      </w:r>
      <w:r w:rsidR="009754E2" w:rsidRPr="00807634">
        <w:rPr>
          <w:rFonts w:eastAsia="Times New Roman" w:cstheme="minorHAnsi"/>
          <w:b/>
          <w:color w:val="000000" w:themeColor="text1"/>
          <w:sz w:val="24"/>
          <w:szCs w:val="24"/>
          <w:lang w:eastAsia="zh-CN"/>
        </w:rPr>
        <w:t>.1</w:t>
      </w:r>
      <w:r w:rsidRPr="00807634">
        <w:rPr>
          <w:rFonts w:eastAsia="Times New Roman" w:cstheme="minorHAnsi"/>
          <w:b/>
          <w:color w:val="000000" w:themeColor="text1"/>
          <w:sz w:val="24"/>
          <w:szCs w:val="24"/>
          <w:lang w:eastAsia="zh-CN"/>
        </w:rPr>
        <w:t>6</w:t>
      </w:r>
      <w:r w:rsidR="009754E2" w:rsidRPr="00807634">
        <w:rPr>
          <w:rFonts w:eastAsia="Times New Roman" w:cstheme="minorHAnsi"/>
          <w:b/>
          <w:color w:val="000000" w:themeColor="text1"/>
          <w:sz w:val="24"/>
          <w:szCs w:val="24"/>
          <w:lang w:eastAsia="zh-CN"/>
        </w:rPr>
        <w:t>.</w:t>
      </w:r>
      <w:r w:rsidR="009754E2"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Antes da assinatura do Termo de Contrato, a Administração realizará consulta “</w:t>
      </w:r>
      <w:proofErr w:type="spellStart"/>
      <w:r w:rsidR="00841C47" w:rsidRPr="00807634">
        <w:rPr>
          <w:rFonts w:eastAsia="Times New Roman" w:cstheme="minorHAnsi"/>
          <w:color w:val="000000" w:themeColor="text1"/>
          <w:sz w:val="24"/>
          <w:szCs w:val="24"/>
          <w:lang w:eastAsia="zh-CN"/>
        </w:rPr>
        <w:t>on</w:t>
      </w:r>
      <w:proofErr w:type="spellEnd"/>
      <w:r w:rsidR="00841C47" w:rsidRPr="00807634">
        <w:rPr>
          <w:rFonts w:eastAsia="Times New Roman" w:cstheme="minorHAnsi"/>
          <w:color w:val="000000" w:themeColor="text1"/>
          <w:sz w:val="24"/>
          <w:szCs w:val="24"/>
          <w:lang w:eastAsia="zh-CN"/>
        </w:rPr>
        <w:t xml:space="preserve"> </w:t>
      </w:r>
      <w:proofErr w:type="spellStart"/>
      <w:r w:rsidR="00841C47" w:rsidRPr="00807634">
        <w:rPr>
          <w:rFonts w:eastAsia="Times New Roman" w:cstheme="minorHAnsi"/>
          <w:color w:val="000000" w:themeColor="text1"/>
          <w:sz w:val="24"/>
          <w:szCs w:val="24"/>
          <w:lang w:eastAsia="zh-CN"/>
        </w:rPr>
        <w:t>line</w:t>
      </w:r>
      <w:proofErr w:type="spellEnd"/>
      <w:r w:rsidR="00841C47" w:rsidRPr="00807634">
        <w:rPr>
          <w:rFonts w:eastAsia="Times New Roman" w:cstheme="minorHAnsi"/>
          <w:color w:val="000000" w:themeColor="text1"/>
          <w:sz w:val="24"/>
          <w:szCs w:val="24"/>
          <w:lang w:eastAsia="zh-CN"/>
        </w:rPr>
        <w:t>” ao SICAF e ao Cadastro Informativo de Créditos não Quitados - CADIN, cujos resultados serão anexados aos autos do processo.</w:t>
      </w: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10.17.</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Caso o(s) serviço(s) contratado(s) se enquadre(m) nas vedações ao ingresso no Simples Nacional, conforme § 1º do art. 17 da LC 123/2006, e a(s) Contrata</w:t>
      </w:r>
      <w:r w:rsidR="00973EA8" w:rsidRPr="00807634">
        <w:rPr>
          <w:rFonts w:eastAsia="Times New Roman" w:cstheme="minorHAnsi"/>
          <w:color w:val="000000" w:themeColor="text1"/>
          <w:sz w:val="24"/>
          <w:szCs w:val="24"/>
          <w:lang w:eastAsia="zh-CN"/>
        </w:rPr>
        <w:t>da</w:t>
      </w:r>
      <w:r w:rsidR="00841C47" w:rsidRPr="00807634">
        <w:rPr>
          <w:rFonts w:eastAsia="Times New Roman" w:cstheme="minorHAnsi"/>
          <w:color w:val="000000" w:themeColor="text1"/>
          <w:sz w:val="24"/>
          <w:szCs w:val="24"/>
          <w:lang w:eastAsia="zh-CN"/>
        </w:rPr>
        <w:t xml:space="preserve">(s) seja(m) </w:t>
      </w:r>
      <w:proofErr w:type="spellStart"/>
      <w:r w:rsidR="00841C47" w:rsidRPr="00807634">
        <w:rPr>
          <w:rFonts w:eastAsia="Times New Roman" w:cstheme="minorHAnsi"/>
          <w:color w:val="000000" w:themeColor="text1"/>
          <w:sz w:val="24"/>
          <w:szCs w:val="24"/>
          <w:lang w:eastAsia="zh-CN"/>
        </w:rPr>
        <w:t>Microempresa-ME</w:t>
      </w:r>
      <w:proofErr w:type="spellEnd"/>
      <w:r w:rsidR="00841C47" w:rsidRPr="00807634">
        <w:rPr>
          <w:rFonts w:eastAsia="Times New Roman" w:cstheme="minorHAnsi"/>
          <w:color w:val="000000" w:themeColor="text1"/>
          <w:sz w:val="24"/>
          <w:szCs w:val="24"/>
          <w:lang w:eastAsia="zh-CN"/>
        </w:rPr>
        <w:t xml:space="preserve"> e/ou Empresa de Pequeno Porte-EPP optante(s) pelo Simples Nacional, caberá à </w:t>
      </w:r>
      <w:r w:rsidR="00776420" w:rsidRPr="00807634">
        <w:rPr>
          <w:rFonts w:eastAsia="Times New Roman" w:cstheme="minorHAnsi"/>
          <w:color w:val="000000" w:themeColor="text1"/>
          <w:sz w:val="24"/>
          <w:szCs w:val="24"/>
          <w:lang w:eastAsia="zh-CN"/>
        </w:rPr>
        <w:t xml:space="preserve">Contratante </w:t>
      </w:r>
      <w:r w:rsidR="00841C47" w:rsidRPr="00807634">
        <w:rPr>
          <w:rFonts w:eastAsia="Times New Roman" w:cstheme="minorHAnsi"/>
          <w:color w:val="000000" w:themeColor="text1"/>
          <w:sz w:val="24"/>
          <w:szCs w:val="24"/>
          <w:lang w:eastAsia="zh-CN"/>
        </w:rPr>
        <w:t>efetuar a comunicação à SRF – Secretaria da Receita Federal, para que esta providencie a exclusão de ofício, conforme disposto no inciso I do artigo 29 da mesma lei complementar.</w:t>
      </w:r>
    </w:p>
    <w:p w:rsidR="00841C47" w:rsidRPr="00807634" w:rsidRDefault="00841C47" w:rsidP="00523AB6">
      <w:pPr>
        <w:suppressAutoHyphens/>
        <w:spacing w:after="0" w:line="240" w:lineRule="auto"/>
        <w:ind w:right="-170"/>
        <w:jc w:val="both"/>
        <w:rPr>
          <w:rFonts w:eastAsia="Times New Roman" w:cstheme="minorHAnsi"/>
          <w:color w:val="000000" w:themeColor="text1"/>
          <w:sz w:val="24"/>
          <w:szCs w:val="24"/>
          <w:lang w:eastAsia="zh-CN"/>
        </w:rPr>
      </w:pP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10.18.</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 xml:space="preserve">A comunicação acima mencionada somente ocorrerá caso a Contratada não a faça à respectiva SRF nos termos do inciso II do art. 30 da LC nº 123/2006, conforme disposto no subitem </w:t>
      </w:r>
      <w:r w:rsidR="00841C47" w:rsidRPr="00807634">
        <w:rPr>
          <w:rFonts w:eastAsia="Times New Roman" w:cstheme="minorHAnsi"/>
          <w:color w:val="000000" w:themeColor="text1"/>
          <w:sz w:val="24"/>
          <w:szCs w:val="24"/>
          <w:lang w:eastAsia="zh-CN"/>
        </w:rPr>
        <w:fldChar w:fldCharType="begin"/>
      </w:r>
      <w:r w:rsidR="00841C47" w:rsidRPr="00807634">
        <w:rPr>
          <w:rFonts w:eastAsia="Times New Roman" w:cstheme="minorHAnsi"/>
          <w:color w:val="000000" w:themeColor="text1"/>
          <w:sz w:val="24"/>
          <w:szCs w:val="24"/>
          <w:lang w:eastAsia="zh-CN"/>
        </w:rPr>
        <w:instrText xml:space="preserve"> REF _Ref320694809 \r \h  \* MERGEFORMAT </w:instrText>
      </w:r>
      <w:r w:rsidR="00841C47" w:rsidRPr="00807634">
        <w:rPr>
          <w:rFonts w:eastAsia="Times New Roman" w:cstheme="minorHAnsi"/>
          <w:color w:val="000000" w:themeColor="text1"/>
          <w:sz w:val="24"/>
          <w:szCs w:val="24"/>
          <w:lang w:eastAsia="zh-CN"/>
        </w:rPr>
      </w:r>
      <w:r w:rsidR="00841C47" w:rsidRPr="00807634">
        <w:rPr>
          <w:rFonts w:eastAsia="Times New Roman" w:cstheme="minorHAnsi"/>
          <w:color w:val="000000" w:themeColor="text1"/>
          <w:sz w:val="24"/>
          <w:szCs w:val="24"/>
          <w:lang w:eastAsia="zh-CN"/>
        </w:rPr>
        <w:fldChar w:fldCharType="separate"/>
      </w:r>
      <w:proofErr w:type="gramStart"/>
      <w:r w:rsidR="003A6313">
        <w:rPr>
          <w:rFonts w:eastAsia="Times New Roman" w:cstheme="minorHAnsi"/>
          <w:color w:val="000000" w:themeColor="text1"/>
          <w:sz w:val="24"/>
          <w:szCs w:val="24"/>
          <w:lang w:eastAsia="zh-CN"/>
        </w:rPr>
        <w:t>0</w:t>
      </w:r>
      <w:proofErr w:type="gramEnd"/>
      <w:r w:rsidR="00841C47" w:rsidRPr="00807634">
        <w:rPr>
          <w:rFonts w:eastAsia="Times New Roman" w:cstheme="minorHAnsi"/>
          <w:color w:val="000000" w:themeColor="text1"/>
          <w:sz w:val="24"/>
          <w:szCs w:val="24"/>
          <w:lang w:eastAsia="zh-CN"/>
        </w:rPr>
        <w:fldChar w:fldCharType="end"/>
      </w:r>
      <w:r w:rsidR="00841C47" w:rsidRPr="00807634">
        <w:rPr>
          <w:rFonts w:eastAsia="Times New Roman" w:cstheme="minorHAnsi"/>
          <w:color w:val="000000" w:themeColor="text1"/>
          <w:sz w:val="24"/>
          <w:szCs w:val="24"/>
          <w:lang w:eastAsia="zh-CN"/>
        </w:rPr>
        <w:t>.</w:t>
      </w: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10.19.</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Publicar o extrato do contrato no Diário Oficial da União.</w:t>
      </w:r>
    </w:p>
    <w:p w:rsidR="00841C47" w:rsidRPr="00807634" w:rsidRDefault="00841C47" w:rsidP="00F55C29">
      <w:pPr>
        <w:suppressAutoHyphens/>
        <w:spacing w:after="0" w:line="240" w:lineRule="auto"/>
        <w:ind w:right="-170"/>
        <w:jc w:val="both"/>
        <w:rPr>
          <w:rFonts w:eastAsia="Times New Roman" w:cstheme="minorHAnsi"/>
          <w:color w:val="000000" w:themeColor="text1"/>
          <w:sz w:val="24"/>
          <w:szCs w:val="24"/>
          <w:lang w:eastAsia="zh-CN"/>
        </w:rPr>
      </w:pPr>
    </w:p>
    <w:p w:rsidR="00F55C29" w:rsidRPr="00807634" w:rsidRDefault="00F55C29" w:rsidP="00F55C29">
      <w:pPr>
        <w:suppressAutoHyphens/>
        <w:spacing w:after="0" w:line="240" w:lineRule="auto"/>
        <w:ind w:right="-170"/>
        <w:jc w:val="both"/>
        <w:rPr>
          <w:rFonts w:eastAsia="Times New Roman" w:cstheme="minorHAnsi"/>
          <w:color w:val="000000" w:themeColor="text1"/>
          <w:sz w:val="24"/>
          <w:szCs w:val="24"/>
          <w:lang w:eastAsia="zh-CN"/>
        </w:rPr>
      </w:pPr>
    </w:p>
    <w:p w:rsidR="00841C47" w:rsidRPr="00807634" w:rsidRDefault="00F55C29" w:rsidP="00523AB6">
      <w:pPr>
        <w:suppressAutoHyphens/>
        <w:spacing w:after="0" w:line="240" w:lineRule="auto"/>
        <w:ind w:right="-170"/>
        <w:jc w:val="both"/>
        <w:rPr>
          <w:rFonts w:eastAsia="Times New Roman" w:cstheme="minorHAnsi"/>
          <w:b/>
          <w:color w:val="000000" w:themeColor="text1"/>
          <w:sz w:val="24"/>
          <w:szCs w:val="24"/>
          <w:lang w:eastAsia="zh-CN"/>
        </w:rPr>
      </w:pPr>
      <w:r w:rsidRPr="00807634">
        <w:rPr>
          <w:rFonts w:eastAsia="Times New Roman" w:cstheme="minorHAnsi"/>
          <w:b/>
          <w:color w:val="000000" w:themeColor="text1"/>
          <w:sz w:val="24"/>
          <w:szCs w:val="24"/>
          <w:lang w:eastAsia="zh-CN"/>
        </w:rPr>
        <w:t>11</w:t>
      </w:r>
      <w:r w:rsidR="0010753B" w:rsidRPr="00807634">
        <w:rPr>
          <w:rFonts w:eastAsia="Times New Roman" w:cstheme="minorHAnsi"/>
          <w:b/>
          <w:color w:val="000000" w:themeColor="text1"/>
          <w:sz w:val="24"/>
          <w:szCs w:val="24"/>
          <w:lang w:eastAsia="zh-CN"/>
        </w:rPr>
        <w:t xml:space="preserve">. </w:t>
      </w:r>
      <w:r w:rsidR="00841C47" w:rsidRPr="00807634">
        <w:rPr>
          <w:rFonts w:eastAsia="Times New Roman" w:cstheme="minorHAnsi"/>
          <w:b/>
          <w:color w:val="000000" w:themeColor="text1"/>
          <w:sz w:val="24"/>
          <w:szCs w:val="24"/>
          <w:lang w:eastAsia="zh-CN"/>
        </w:rPr>
        <w:t>OBRIGAÇÕES DA CONTRATADA</w:t>
      </w:r>
    </w:p>
    <w:p w:rsidR="00841C47" w:rsidRPr="00807634" w:rsidRDefault="00841C47" w:rsidP="00523AB6">
      <w:pPr>
        <w:tabs>
          <w:tab w:val="left" w:pos="426"/>
        </w:tabs>
        <w:suppressAutoHyphens/>
        <w:spacing w:after="0" w:line="240" w:lineRule="auto"/>
        <w:ind w:right="-170"/>
        <w:jc w:val="both"/>
        <w:rPr>
          <w:rFonts w:eastAsia="Times New Roman" w:cstheme="minorHAnsi"/>
          <w:b/>
          <w:color w:val="000000" w:themeColor="text1"/>
          <w:sz w:val="24"/>
          <w:szCs w:val="24"/>
          <w:lang w:eastAsia="zh-CN"/>
        </w:rPr>
      </w:pPr>
    </w:p>
    <w:p w:rsidR="00841C47" w:rsidRPr="00807634" w:rsidRDefault="0010753B"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w:t>
      </w:r>
      <w:r w:rsidR="00F55C29" w:rsidRPr="00807634">
        <w:rPr>
          <w:rFonts w:eastAsia="Times New Roman" w:cstheme="minorHAnsi"/>
          <w:b/>
          <w:color w:val="000000" w:themeColor="text1"/>
          <w:sz w:val="24"/>
          <w:szCs w:val="24"/>
          <w:lang w:eastAsia="zh-CN"/>
        </w:rPr>
        <w:t>1</w:t>
      </w:r>
      <w:r w:rsidRPr="00807634">
        <w:rPr>
          <w:rFonts w:eastAsia="Times New Roman" w:cstheme="minorHAnsi"/>
          <w:b/>
          <w:color w:val="000000" w:themeColor="text1"/>
          <w:sz w:val="24"/>
          <w:szCs w:val="24"/>
          <w:lang w:eastAsia="zh-CN"/>
        </w:rPr>
        <w:t>.1.</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Executar os serviços conforme especificações deste Termo de Referência e de sua proposta, com a alocação dos empregados necessários ao perfeito cumprimento das cláusulas contratuais.</w:t>
      </w: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lastRenderedPageBreak/>
        <w:t>11.</w:t>
      </w:r>
      <w:r w:rsidR="004042A1" w:rsidRPr="00807634">
        <w:rPr>
          <w:rFonts w:eastAsia="Times New Roman" w:cstheme="minorHAnsi"/>
          <w:b/>
          <w:color w:val="000000" w:themeColor="text1"/>
          <w:sz w:val="24"/>
          <w:szCs w:val="24"/>
          <w:lang w:eastAsia="zh-CN"/>
        </w:rPr>
        <w:t>2</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Reparar, corrigir, remover ou substituir, às suas expensas, no total ou em parte, no prazo fixado pelo fiscal do contrato, os serviços efetuados em que se verificarem vícios, defeitos ou incorreções resultantes da execução.</w:t>
      </w: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11.</w:t>
      </w:r>
      <w:r w:rsidR="004042A1" w:rsidRPr="00807634">
        <w:rPr>
          <w:rFonts w:eastAsia="Times New Roman" w:cstheme="minorHAnsi"/>
          <w:b/>
          <w:color w:val="000000" w:themeColor="text1"/>
          <w:sz w:val="24"/>
          <w:szCs w:val="24"/>
          <w:lang w:eastAsia="zh-CN"/>
        </w:rPr>
        <w:t>3</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Manter o empregado nos horários predeterminados pela Administração.</w:t>
      </w: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11.</w:t>
      </w:r>
      <w:r w:rsidR="004042A1" w:rsidRPr="00807634">
        <w:rPr>
          <w:rFonts w:eastAsia="Times New Roman" w:cstheme="minorHAnsi"/>
          <w:b/>
          <w:color w:val="000000" w:themeColor="text1"/>
          <w:sz w:val="24"/>
          <w:szCs w:val="24"/>
          <w:lang w:eastAsia="zh-CN"/>
        </w:rPr>
        <w:t>4</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Responsabilizar-se pelos vícios e danos decorrentes da execução do objeto, de acordo com os artigos 14 e 17 a 27, do Código de Defesa do Consumidor (Lei nº 8.078, de 1990), ficando a Contratante autorizada a descontar da garantia ou dos pagamentos devidos à Contratada, o valor correspondente aos danos sofridos.</w:t>
      </w: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11.</w:t>
      </w:r>
      <w:r w:rsidR="004042A1" w:rsidRPr="00807634">
        <w:rPr>
          <w:rFonts w:eastAsia="Times New Roman" w:cstheme="minorHAnsi"/>
          <w:b/>
          <w:color w:val="000000" w:themeColor="text1"/>
          <w:sz w:val="24"/>
          <w:szCs w:val="24"/>
          <w:lang w:eastAsia="zh-CN"/>
        </w:rPr>
        <w:t>5</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Selecionar empregados habilitados e com conhecimentos básicos dos serviços a serem executados, em conformidade com as normas e determinações em vigor.</w:t>
      </w: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11.</w:t>
      </w:r>
      <w:r w:rsidR="004042A1" w:rsidRPr="00807634">
        <w:rPr>
          <w:rFonts w:eastAsia="Times New Roman" w:cstheme="minorHAnsi"/>
          <w:b/>
          <w:color w:val="000000" w:themeColor="text1"/>
          <w:sz w:val="24"/>
          <w:szCs w:val="24"/>
          <w:lang w:eastAsia="zh-CN"/>
        </w:rPr>
        <w:t>6</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Vedar a seleção, na execução dos serviços, de empregado que seja familiar de agente público ocupante de cargo em comissão ou função de confiança no órgão Contratante, nos termos do artigo 7° do Decreto n° 7.203, de 2010.</w:t>
      </w: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7</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2B2461" w:rsidRPr="00807634">
        <w:rPr>
          <w:rFonts w:eastAsia="Times New Roman" w:cstheme="minorHAnsi"/>
          <w:color w:val="000000" w:themeColor="text1"/>
          <w:sz w:val="24"/>
          <w:szCs w:val="24"/>
          <w:lang w:eastAsia="zh-CN"/>
        </w:rPr>
        <w:t xml:space="preserve">Manter os </w:t>
      </w:r>
      <w:r w:rsidR="00841C47" w:rsidRPr="00807634">
        <w:rPr>
          <w:rFonts w:eastAsia="Times New Roman" w:cstheme="minorHAnsi"/>
          <w:color w:val="000000" w:themeColor="text1"/>
          <w:sz w:val="24"/>
          <w:szCs w:val="24"/>
          <w:lang w:eastAsia="zh-CN"/>
        </w:rPr>
        <w:t>empregados devidamente identificados por meio de crachá</w:t>
      </w:r>
      <w:r w:rsidR="00B568C4" w:rsidRPr="00807634">
        <w:rPr>
          <w:rFonts w:eastAsia="Times New Roman" w:cstheme="minorHAnsi"/>
          <w:color w:val="000000" w:themeColor="text1"/>
          <w:sz w:val="24"/>
          <w:szCs w:val="24"/>
          <w:lang w:eastAsia="zh-CN"/>
        </w:rPr>
        <w:t>-padrão</w:t>
      </w:r>
      <w:r w:rsidR="00841C47" w:rsidRPr="00807634">
        <w:rPr>
          <w:rFonts w:eastAsia="Times New Roman" w:cstheme="minorHAnsi"/>
          <w:color w:val="000000" w:themeColor="text1"/>
          <w:sz w:val="24"/>
          <w:szCs w:val="24"/>
          <w:lang w:eastAsia="zh-CN"/>
        </w:rPr>
        <w:t xml:space="preserve">, </w:t>
      </w:r>
      <w:r w:rsidR="002B2461" w:rsidRPr="00807634">
        <w:rPr>
          <w:rFonts w:eastAsia="Times New Roman" w:cstheme="minorHAnsi"/>
          <w:color w:val="000000" w:themeColor="text1"/>
          <w:sz w:val="24"/>
          <w:szCs w:val="24"/>
          <w:lang w:eastAsia="zh-CN"/>
        </w:rPr>
        <w:t>fornecidos pela contratante</w:t>
      </w:r>
      <w:r w:rsidR="00B568C4" w:rsidRPr="00807634">
        <w:rPr>
          <w:rFonts w:eastAsia="Times New Roman" w:cstheme="minorHAnsi"/>
          <w:color w:val="000000" w:themeColor="text1"/>
          <w:sz w:val="24"/>
          <w:szCs w:val="24"/>
          <w:lang w:eastAsia="zh-CN"/>
        </w:rPr>
        <w:t>.</w:t>
      </w: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8</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Apresentar à Contratante, quando do início das atividades</w:t>
      </w:r>
      <w:r w:rsidR="00B568C4"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relação nominal constando nome, endereço residencial e telefone dos empregados colocados à disposição da Administração, bem como as respectivas Carteiras de Trabalho e Previdência Social – CTPS, devidamente preenchidas e assinadas, para fins de conferência.</w:t>
      </w: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9</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Apresentar à Contratante</w:t>
      </w:r>
      <w:r w:rsidR="00B568C4"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 xml:space="preserve">sempre que houver </w:t>
      </w:r>
      <w:proofErr w:type="gramStart"/>
      <w:r w:rsidR="00841C47" w:rsidRPr="00807634">
        <w:rPr>
          <w:rFonts w:eastAsia="Times New Roman" w:cstheme="minorHAnsi"/>
          <w:color w:val="000000" w:themeColor="text1"/>
          <w:sz w:val="24"/>
          <w:szCs w:val="24"/>
          <w:lang w:eastAsia="zh-CN"/>
        </w:rPr>
        <w:t>alocação de novo empregado na execução do contrato</w:t>
      </w:r>
      <w:proofErr w:type="gramEnd"/>
      <w:r w:rsidR="00841C47" w:rsidRPr="00807634">
        <w:rPr>
          <w:rFonts w:eastAsia="Times New Roman" w:cstheme="minorHAnsi"/>
          <w:color w:val="000000" w:themeColor="text1"/>
          <w:sz w:val="24"/>
          <w:szCs w:val="24"/>
          <w:lang w:eastAsia="zh-CN"/>
        </w:rPr>
        <w:t>, relação contendo nome completo, cargo ou atividade exercida, órgão e local de exercício dos empregados alocados, para fins de divulgação na internet, nos termos do artigo 87, §§ 4° e 5°, da Lei n° 12.309, de 2010 (Lei de Diretrizes Orçamentárias para 2011).</w:t>
      </w: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11.1</w:t>
      </w:r>
      <w:r w:rsidR="004233C7" w:rsidRPr="00807634">
        <w:rPr>
          <w:rFonts w:eastAsia="Times New Roman" w:cstheme="minorHAnsi"/>
          <w:b/>
          <w:color w:val="000000" w:themeColor="text1"/>
          <w:sz w:val="24"/>
          <w:szCs w:val="24"/>
          <w:lang w:eastAsia="zh-CN"/>
        </w:rPr>
        <w:t>0</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Substituir o empregado posto a serviço da Contratante, no prazo de 02h (duas hora</w:t>
      </w:r>
      <w:r w:rsidR="00BB6917" w:rsidRPr="00807634">
        <w:rPr>
          <w:rFonts w:eastAsia="Times New Roman" w:cstheme="minorHAnsi"/>
          <w:color w:val="000000" w:themeColor="text1"/>
          <w:sz w:val="24"/>
          <w:szCs w:val="24"/>
          <w:lang w:eastAsia="zh-CN"/>
        </w:rPr>
        <w:t>s</w:t>
      </w:r>
      <w:r w:rsidR="00841C47" w:rsidRPr="00807634">
        <w:rPr>
          <w:rFonts w:eastAsia="Times New Roman" w:cstheme="minorHAnsi"/>
          <w:color w:val="000000" w:themeColor="text1"/>
          <w:sz w:val="24"/>
          <w:szCs w:val="24"/>
          <w:lang w:eastAsia="zh-CN"/>
        </w:rPr>
        <w:t>) após o início do expediente do Órgão onde o funcionário terceirizado está prestando os serviços, em caso de eventual ausência, tais como, faltas, férias e licenças, devendo identificar previamente o respectivo substituto ao Fiscal do Contrato;</w:t>
      </w: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11.1</w:t>
      </w:r>
      <w:r w:rsidR="004233C7" w:rsidRPr="00807634">
        <w:rPr>
          <w:rFonts w:eastAsia="Times New Roman" w:cstheme="minorHAnsi"/>
          <w:b/>
          <w:color w:val="000000" w:themeColor="text1"/>
          <w:sz w:val="24"/>
          <w:szCs w:val="24"/>
          <w:lang w:eastAsia="zh-CN"/>
        </w:rPr>
        <w:t>1</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Atender às solicitações da Contratante quanto à substituição dos empregados alocados, no prazo 01 (um) dia útil</w:t>
      </w:r>
      <w:r w:rsidR="00BB6917" w:rsidRPr="00807634">
        <w:rPr>
          <w:rFonts w:eastAsia="Times New Roman" w:cstheme="minorHAnsi"/>
          <w:color w:val="000000" w:themeColor="text1"/>
          <w:sz w:val="24"/>
          <w:szCs w:val="24"/>
          <w:lang w:eastAsia="zh-CN"/>
        </w:rPr>
        <w:t>,</w:t>
      </w:r>
      <w:r w:rsidR="00841C47" w:rsidRPr="00807634">
        <w:rPr>
          <w:rFonts w:eastAsia="Times New Roman" w:cstheme="minorHAnsi"/>
          <w:color w:val="000000" w:themeColor="text1"/>
          <w:sz w:val="24"/>
          <w:szCs w:val="24"/>
          <w:lang w:eastAsia="zh-CN"/>
        </w:rPr>
        <w:t xml:space="preserve"> contado da notificação</w:t>
      </w:r>
      <w:r w:rsidR="00BB6917" w:rsidRPr="00807634">
        <w:rPr>
          <w:rFonts w:eastAsia="Times New Roman" w:cstheme="minorHAnsi"/>
          <w:color w:val="000000" w:themeColor="text1"/>
          <w:sz w:val="24"/>
          <w:szCs w:val="24"/>
          <w:lang w:eastAsia="zh-CN"/>
        </w:rPr>
        <w:t xml:space="preserve"> formal</w:t>
      </w:r>
      <w:r w:rsidR="00841C47" w:rsidRPr="00807634">
        <w:rPr>
          <w:rFonts w:eastAsia="Times New Roman" w:cstheme="minorHAnsi"/>
          <w:color w:val="000000" w:themeColor="text1"/>
          <w:sz w:val="24"/>
          <w:szCs w:val="24"/>
          <w:lang w:eastAsia="zh-CN"/>
        </w:rPr>
        <w:t xml:space="preserve"> do fiscal do contrato</w:t>
      </w:r>
      <w:r w:rsidR="00BB6917" w:rsidRPr="00807634">
        <w:rPr>
          <w:rFonts w:eastAsia="Times New Roman" w:cstheme="minorHAnsi"/>
          <w:color w:val="000000" w:themeColor="text1"/>
          <w:sz w:val="24"/>
          <w:szCs w:val="24"/>
          <w:lang w:eastAsia="zh-CN"/>
        </w:rPr>
        <w:t>, n</w:t>
      </w:r>
      <w:r w:rsidR="00841C47" w:rsidRPr="00807634">
        <w:rPr>
          <w:rFonts w:eastAsia="Times New Roman" w:cstheme="minorHAnsi"/>
          <w:color w:val="000000" w:themeColor="text1"/>
          <w:sz w:val="24"/>
          <w:szCs w:val="24"/>
          <w:lang w:eastAsia="zh-CN"/>
        </w:rPr>
        <w:t xml:space="preserve">os casos em que ficar constatado descumprimento das obrigações relativas à execução do serviço, conforme descrito neste Termo de Referência, bem como substituir </w:t>
      </w:r>
      <w:r w:rsidR="00841C47" w:rsidRPr="00807634">
        <w:rPr>
          <w:rFonts w:eastAsia="Times New Roman" w:cstheme="minorHAnsi"/>
          <w:bCs/>
          <w:color w:val="000000" w:themeColor="text1"/>
          <w:sz w:val="24"/>
          <w:szCs w:val="24"/>
          <w:lang w:eastAsia="zh-CN"/>
        </w:rPr>
        <w:t>qualquer empregado considerado com conduta inconveniente pela Administração;</w:t>
      </w: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11.1</w:t>
      </w:r>
      <w:r w:rsidR="004233C7" w:rsidRPr="00807634">
        <w:rPr>
          <w:rFonts w:eastAsia="Times New Roman" w:cstheme="minorHAnsi"/>
          <w:b/>
          <w:color w:val="000000" w:themeColor="text1"/>
          <w:sz w:val="24"/>
          <w:szCs w:val="24"/>
          <w:lang w:eastAsia="zh-CN"/>
        </w:rPr>
        <w:t>2</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BB6917" w:rsidRPr="00807634">
        <w:rPr>
          <w:rFonts w:eastAsia="Times New Roman" w:cstheme="minorHAnsi"/>
          <w:color w:val="000000" w:themeColor="text1"/>
          <w:sz w:val="24"/>
          <w:szCs w:val="24"/>
          <w:lang w:eastAsia="zh-CN"/>
        </w:rPr>
        <w:t>Os respectivos funcionários substitutos deverão reunir qualidades profissionais compatíveis a do substituído, sem nenhum acréscimo de custo ao DPF</w:t>
      </w:r>
      <w:r w:rsidR="00841C47" w:rsidRPr="00807634">
        <w:rPr>
          <w:rFonts w:eastAsia="Times New Roman" w:cstheme="minorHAnsi"/>
          <w:color w:val="000000" w:themeColor="text1"/>
          <w:sz w:val="24"/>
          <w:szCs w:val="24"/>
          <w:lang w:eastAsia="zh-CN"/>
        </w:rPr>
        <w:t>;</w:t>
      </w: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11.1</w:t>
      </w:r>
      <w:r w:rsidR="004233C7" w:rsidRPr="00807634">
        <w:rPr>
          <w:rFonts w:eastAsia="Times New Roman" w:cstheme="minorHAnsi"/>
          <w:b/>
          <w:color w:val="000000" w:themeColor="text1"/>
          <w:sz w:val="24"/>
          <w:szCs w:val="24"/>
          <w:lang w:eastAsia="zh-CN"/>
        </w:rPr>
        <w:t>3</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Responsabilizar-se por todas as obrigações trabalhistas, sociais, previdenciárias, tributárias e as demais previstas na legislação específica, cuja inadimplência não transfere responsabilidade à Contratante;</w:t>
      </w: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11.1</w:t>
      </w:r>
      <w:r w:rsidR="004233C7" w:rsidRPr="00807634">
        <w:rPr>
          <w:rFonts w:eastAsia="Times New Roman" w:cstheme="minorHAnsi"/>
          <w:b/>
          <w:color w:val="000000" w:themeColor="text1"/>
          <w:sz w:val="24"/>
          <w:szCs w:val="24"/>
          <w:lang w:eastAsia="zh-CN"/>
        </w:rPr>
        <w:t>4</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 xml:space="preserve">Efetuar o pagamento dos salários dos empregados alocados na execução contratual mediante depósito bancário na conta do trabalhador, até o quinto dia útil do mês </w:t>
      </w:r>
      <w:proofErr w:type="spellStart"/>
      <w:r w:rsidR="00841C47" w:rsidRPr="00807634">
        <w:rPr>
          <w:rFonts w:eastAsia="Times New Roman" w:cstheme="minorHAnsi"/>
          <w:color w:val="000000" w:themeColor="text1"/>
          <w:sz w:val="24"/>
          <w:szCs w:val="24"/>
          <w:lang w:eastAsia="zh-CN"/>
        </w:rPr>
        <w:t>subseqüente</w:t>
      </w:r>
      <w:proofErr w:type="spellEnd"/>
      <w:r w:rsidR="00841C47" w:rsidRPr="00807634">
        <w:rPr>
          <w:rFonts w:eastAsia="Times New Roman" w:cstheme="minorHAnsi"/>
          <w:color w:val="000000" w:themeColor="text1"/>
          <w:sz w:val="24"/>
          <w:szCs w:val="24"/>
          <w:lang w:eastAsia="zh-CN"/>
        </w:rPr>
        <w:t xml:space="preserve"> ao mês trabalhado, de modo a possibilitar a conferência do pagamento por parte da Contratante;</w:t>
      </w:r>
    </w:p>
    <w:p w:rsidR="00B568C4" w:rsidRPr="00807634" w:rsidRDefault="00F55C29" w:rsidP="00523AB6">
      <w:pPr>
        <w:suppressAutoHyphens/>
        <w:spacing w:after="0" w:line="240" w:lineRule="auto"/>
        <w:ind w:right="-170"/>
        <w:jc w:val="both"/>
        <w:rPr>
          <w:rFonts w:eastAsia="Times New Roman" w:cstheme="minorHAnsi"/>
          <w:b/>
          <w:color w:val="000000" w:themeColor="text1"/>
          <w:sz w:val="24"/>
          <w:szCs w:val="24"/>
          <w:lang w:eastAsia="zh-CN"/>
        </w:rPr>
      </w:pPr>
      <w:r w:rsidRPr="00807634">
        <w:rPr>
          <w:rFonts w:eastAsia="Times New Roman" w:cstheme="minorHAnsi"/>
          <w:b/>
          <w:color w:val="000000" w:themeColor="text1"/>
          <w:sz w:val="24"/>
          <w:szCs w:val="24"/>
          <w:lang w:eastAsia="zh-CN"/>
        </w:rPr>
        <w:lastRenderedPageBreak/>
        <w:t>11.1</w:t>
      </w:r>
      <w:r w:rsidR="004233C7" w:rsidRPr="00807634">
        <w:rPr>
          <w:rFonts w:eastAsia="Times New Roman" w:cstheme="minorHAnsi"/>
          <w:b/>
          <w:color w:val="000000" w:themeColor="text1"/>
          <w:sz w:val="24"/>
          <w:szCs w:val="24"/>
          <w:lang w:eastAsia="zh-CN"/>
        </w:rPr>
        <w:t>5</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B568C4" w:rsidRPr="00807634">
        <w:rPr>
          <w:rFonts w:eastAsia="Times New Roman" w:cstheme="minorHAnsi"/>
          <w:b/>
          <w:color w:val="000000" w:themeColor="text1"/>
          <w:sz w:val="24"/>
          <w:szCs w:val="24"/>
          <w:lang w:eastAsia="zh-CN"/>
        </w:rPr>
        <w:t xml:space="preserve">Efetuar </w:t>
      </w:r>
      <w:r w:rsidR="00ED107C" w:rsidRPr="00807634">
        <w:rPr>
          <w:rFonts w:eastAsia="Times New Roman" w:cstheme="minorHAnsi"/>
          <w:b/>
          <w:color w:val="000000" w:themeColor="text1"/>
          <w:sz w:val="24"/>
          <w:szCs w:val="24"/>
          <w:lang w:eastAsia="zh-CN"/>
        </w:rPr>
        <w:t xml:space="preserve">mensalmente </w:t>
      </w:r>
      <w:r w:rsidR="00B568C4" w:rsidRPr="00807634">
        <w:rPr>
          <w:rFonts w:eastAsia="Times New Roman" w:cstheme="minorHAnsi"/>
          <w:b/>
          <w:color w:val="000000" w:themeColor="text1"/>
          <w:sz w:val="24"/>
          <w:szCs w:val="24"/>
          <w:lang w:eastAsia="zh-CN"/>
        </w:rPr>
        <w:t xml:space="preserve">o pagamento de multas </w:t>
      </w:r>
      <w:r w:rsidR="008A0B03" w:rsidRPr="00807634">
        <w:rPr>
          <w:rFonts w:eastAsia="Times New Roman" w:cstheme="minorHAnsi"/>
          <w:b/>
          <w:color w:val="000000" w:themeColor="text1"/>
          <w:sz w:val="24"/>
          <w:szCs w:val="24"/>
          <w:lang w:eastAsia="zh-CN"/>
        </w:rPr>
        <w:t>consignad</w:t>
      </w:r>
      <w:r w:rsidR="00B568C4" w:rsidRPr="00807634">
        <w:rPr>
          <w:rFonts w:eastAsia="Times New Roman" w:cstheme="minorHAnsi"/>
          <w:b/>
          <w:color w:val="000000" w:themeColor="text1"/>
          <w:sz w:val="24"/>
          <w:szCs w:val="24"/>
          <w:lang w:eastAsia="zh-CN"/>
        </w:rPr>
        <w:t>a</w:t>
      </w:r>
      <w:r w:rsidR="008A0B03" w:rsidRPr="00807634">
        <w:rPr>
          <w:rFonts w:eastAsia="Times New Roman" w:cstheme="minorHAnsi"/>
          <w:b/>
          <w:color w:val="000000" w:themeColor="text1"/>
          <w:sz w:val="24"/>
          <w:szCs w:val="24"/>
          <w:lang w:eastAsia="zh-CN"/>
        </w:rPr>
        <w:t>s na</w:t>
      </w:r>
      <w:r w:rsidR="00B568C4" w:rsidRPr="00807634">
        <w:rPr>
          <w:rFonts w:eastAsia="Times New Roman" w:cstheme="minorHAnsi"/>
          <w:b/>
          <w:color w:val="000000" w:themeColor="text1"/>
          <w:sz w:val="24"/>
          <w:szCs w:val="24"/>
          <w:lang w:eastAsia="zh-CN"/>
        </w:rPr>
        <w:t xml:space="preserve"> Convenção Coletiva de Trabalho por atraso no pagamento de salários e vale alimentação dos empregados alocados na execução contratual;</w:t>
      </w: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11.1</w:t>
      </w:r>
      <w:r w:rsidR="004233C7" w:rsidRPr="00807634">
        <w:rPr>
          <w:rFonts w:eastAsia="Times New Roman" w:cstheme="minorHAnsi"/>
          <w:b/>
          <w:color w:val="000000" w:themeColor="text1"/>
          <w:sz w:val="24"/>
          <w:szCs w:val="24"/>
          <w:lang w:eastAsia="zh-CN"/>
        </w:rPr>
        <w:t>6</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Instruir seus empregados quanto à necessidade de acatar as Normas Internas da Administração;</w:t>
      </w: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11.1</w:t>
      </w:r>
      <w:r w:rsidR="004233C7" w:rsidRPr="00807634">
        <w:rPr>
          <w:rFonts w:eastAsia="Times New Roman" w:cstheme="minorHAnsi"/>
          <w:b/>
          <w:color w:val="000000" w:themeColor="text1"/>
          <w:sz w:val="24"/>
          <w:szCs w:val="24"/>
          <w:lang w:eastAsia="zh-CN"/>
        </w:rPr>
        <w:t>7</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11.1</w:t>
      </w:r>
      <w:r w:rsidR="004233C7" w:rsidRPr="00807634">
        <w:rPr>
          <w:rFonts w:eastAsia="Times New Roman" w:cstheme="minorHAnsi"/>
          <w:b/>
          <w:color w:val="000000" w:themeColor="text1"/>
          <w:sz w:val="24"/>
          <w:szCs w:val="24"/>
          <w:lang w:eastAsia="zh-CN"/>
        </w:rPr>
        <w:t>8</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 xml:space="preserve">Manter </w:t>
      </w:r>
      <w:r w:rsidR="00885B1F" w:rsidRPr="00807634">
        <w:rPr>
          <w:rFonts w:eastAsia="Times New Roman" w:cstheme="minorHAnsi"/>
          <w:color w:val="000000" w:themeColor="text1"/>
          <w:sz w:val="24"/>
          <w:szCs w:val="24"/>
          <w:lang w:eastAsia="zh-CN"/>
        </w:rPr>
        <w:t xml:space="preserve">Funcionário Preposto </w:t>
      </w:r>
      <w:r w:rsidR="00841C47" w:rsidRPr="00807634">
        <w:rPr>
          <w:rFonts w:eastAsia="Times New Roman" w:cstheme="minorHAnsi"/>
          <w:color w:val="000000" w:themeColor="text1"/>
          <w:sz w:val="24"/>
          <w:szCs w:val="24"/>
          <w:lang w:eastAsia="zh-CN"/>
        </w:rPr>
        <w:t xml:space="preserve">nos locais de prestação de serviço, aceito pela Administração, para </w:t>
      </w:r>
      <w:r w:rsidR="00085E21" w:rsidRPr="00807634">
        <w:rPr>
          <w:rFonts w:cstheme="minorHAnsi"/>
          <w:color w:val="000000" w:themeColor="text1"/>
          <w:sz w:val="24"/>
          <w:szCs w:val="24"/>
        </w:rPr>
        <w:t xml:space="preserve">acompanhar as atividades dos seus empregados e </w:t>
      </w:r>
      <w:r w:rsidR="00841C47" w:rsidRPr="00807634">
        <w:rPr>
          <w:rFonts w:eastAsia="Times New Roman" w:cstheme="minorHAnsi"/>
          <w:color w:val="000000" w:themeColor="text1"/>
          <w:sz w:val="24"/>
          <w:szCs w:val="24"/>
          <w:lang w:eastAsia="zh-CN"/>
        </w:rPr>
        <w:t>representá-la na execução do contrato;</w:t>
      </w: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11.1</w:t>
      </w:r>
      <w:r w:rsidR="004233C7" w:rsidRPr="00807634">
        <w:rPr>
          <w:rFonts w:eastAsia="Times New Roman" w:cstheme="minorHAnsi"/>
          <w:b/>
          <w:color w:val="000000" w:themeColor="text1"/>
          <w:sz w:val="24"/>
          <w:szCs w:val="24"/>
          <w:lang w:eastAsia="zh-CN"/>
        </w:rPr>
        <w:t>9</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Relatar à Contratante toda e qualquer irregularidade verificada no decorrer da prestação dos serviços, que prejudiquem ou possam vir a prejudicar a qualidade desses ou comprometer à integridade do patrimônio público;</w:t>
      </w: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20</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Fornecer mensalmente, ou sempre que solicitados pela Contratante, os comprovantes do cumprimento das obrigações previdenciárias, do Fundo de Garantia do Tempo de Serviço - FGTS, e do pagamento dos salários e benefícios dos empregados colocados à disposição da Contratante;</w:t>
      </w: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21</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Guardar sigilo sobre todas as informações obtidas em decorrência do cumprimento do contrato;</w:t>
      </w: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22</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Adotar medidas, precauções e cuidados tendentes a evitar danos materiais e pessoais a seus empregados, prepostos ou terceiros, quando da execução dos serviços contratados, ficando sob sua inteira responsabilidade os prejuízos deles decorrentes;</w:t>
      </w:r>
    </w:p>
    <w:p w:rsidR="00B06032" w:rsidRPr="00807634" w:rsidRDefault="00F55C29" w:rsidP="00523AB6">
      <w:pPr>
        <w:suppressAutoHyphens/>
        <w:spacing w:after="0" w:line="240" w:lineRule="auto"/>
        <w:ind w:right="-170"/>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23</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B06032" w:rsidRPr="00807634">
        <w:rPr>
          <w:rFonts w:cstheme="minorHAnsi"/>
          <w:color w:val="000000" w:themeColor="text1"/>
          <w:sz w:val="24"/>
          <w:szCs w:val="24"/>
        </w:rPr>
        <w:t>Ressarcir a CONTRATANTE os prejuízos causados pelos seus empregados ao patrimônio público, à Administração e a terceiros, quando da execução dos serviços contratados, independentemente de dolo ou culpa destes;</w:t>
      </w:r>
    </w:p>
    <w:p w:rsidR="00841C47" w:rsidRPr="00807634" w:rsidRDefault="00F55C2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24</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Não beneficiar-se da condição de optante pelo Simples Nacional, exceto para atividades de prestação de serviços previstas nos §§5º-B a 5º-E, do artigo 18, da LC 123, de 2006;</w:t>
      </w:r>
    </w:p>
    <w:p w:rsidR="00841C47" w:rsidRPr="00807634" w:rsidRDefault="004042A1" w:rsidP="00523AB6">
      <w:pPr>
        <w:suppressAutoHyphens/>
        <w:spacing w:after="0" w:line="240" w:lineRule="auto"/>
        <w:ind w:right="-170"/>
        <w:jc w:val="both"/>
        <w:rPr>
          <w:rFonts w:eastAsia="Times New Roman" w:cstheme="minorHAnsi"/>
          <w:color w:val="000000" w:themeColor="text1"/>
          <w:sz w:val="24"/>
          <w:szCs w:val="24"/>
          <w:lang w:eastAsia="zh-CN"/>
        </w:rPr>
      </w:pPr>
      <w:bookmarkStart w:id="1" w:name="_Ref319484064"/>
      <w:bookmarkStart w:id="2" w:name="_Ref320694809"/>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25</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Comunicar formalmente à Receita Federal a assinatura do contrato de prestação de serviços mediante cessão de mão de obra, exceto para atividades previstas nos §§5º-B a 5º-E, do artigo 18, da LC 123, de 2006, para fins de exclusão obrigatória do Simples Nacional a contar do mês seguinte ao da contratação, conforme previsão do art.17, XII, art.30, §1º, II e do art. 31, II, todos da LC 123, de 2006</w:t>
      </w:r>
      <w:bookmarkEnd w:id="1"/>
      <w:r w:rsidR="00841C47" w:rsidRPr="00807634">
        <w:rPr>
          <w:rFonts w:eastAsia="Times New Roman" w:cstheme="minorHAnsi"/>
          <w:color w:val="000000" w:themeColor="text1"/>
          <w:sz w:val="24"/>
          <w:szCs w:val="24"/>
          <w:lang w:eastAsia="zh-CN"/>
        </w:rPr>
        <w:t>;</w:t>
      </w:r>
      <w:bookmarkEnd w:id="2"/>
    </w:p>
    <w:p w:rsidR="00841C47" w:rsidRPr="00807634" w:rsidRDefault="004042A1"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26</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Apresentar à Contratante comprovante de entrega e recebimento do referido comunicado à Receita Federal, no prazo de 10 (dez) dias contados do final do prazo estipulado no inciso II do § 1º do art. 30 da LC nº 123/2006.</w:t>
      </w:r>
    </w:p>
    <w:p w:rsidR="00841C47" w:rsidRPr="00807634" w:rsidRDefault="004042A1"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27</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rsidR="00841C47" w:rsidRPr="00807634" w:rsidRDefault="004042A1"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lastRenderedPageBreak/>
        <w:t>11.</w:t>
      </w:r>
      <w:r w:rsidR="004233C7" w:rsidRPr="00807634">
        <w:rPr>
          <w:rFonts w:eastAsia="Times New Roman" w:cstheme="minorHAnsi"/>
          <w:b/>
          <w:color w:val="000000" w:themeColor="text1"/>
          <w:sz w:val="24"/>
          <w:szCs w:val="24"/>
          <w:lang w:eastAsia="zh-CN"/>
        </w:rPr>
        <w:t>28</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Implantar, de forma adequada, a planificação, execução e supervisão permanente dos serviços, de forma a obter uma operação correta e eficaz, realizando os serviços de forma meticulosa e constante, mantendo sempre em perfeita ordem todas as dependências onde os serviços serão executados.</w:t>
      </w:r>
    </w:p>
    <w:p w:rsidR="00EA6FA2"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29</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EA6FA2" w:rsidRPr="00807634">
        <w:rPr>
          <w:rFonts w:cstheme="minorHAnsi"/>
          <w:color w:val="000000" w:themeColor="text1"/>
          <w:sz w:val="24"/>
          <w:szCs w:val="24"/>
        </w:rPr>
        <w:t>Dispor de quadro de pessoal suficiente para o atendimento dos serviços sem interrupção, com substituição imediata, seja por motivo de férias, descanso semanal, licença, falta ao serviço, demissão e outros análogos;</w:t>
      </w:r>
    </w:p>
    <w:p w:rsidR="00EA6FA2"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30</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EA6FA2" w:rsidRPr="00807634">
        <w:rPr>
          <w:rFonts w:cstheme="minorHAnsi"/>
          <w:color w:val="000000" w:themeColor="text1"/>
          <w:sz w:val="24"/>
          <w:szCs w:val="24"/>
        </w:rPr>
        <w:t xml:space="preserve">Exigir que seus empregados </w:t>
      </w:r>
      <w:proofErr w:type="gramStart"/>
      <w:r w:rsidR="00EA6FA2" w:rsidRPr="00807634">
        <w:rPr>
          <w:rFonts w:cstheme="minorHAnsi"/>
          <w:color w:val="000000" w:themeColor="text1"/>
          <w:sz w:val="24"/>
          <w:szCs w:val="24"/>
        </w:rPr>
        <w:t>informem</w:t>
      </w:r>
      <w:proofErr w:type="gramEnd"/>
      <w:r w:rsidR="00EA6FA2" w:rsidRPr="00807634">
        <w:rPr>
          <w:rFonts w:cstheme="minorHAnsi"/>
          <w:color w:val="000000" w:themeColor="text1"/>
          <w:sz w:val="24"/>
          <w:szCs w:val="24"/>
        </w:rPr>
        <w:t>, previamente, a respeito de eventuais ausências;</w:t>
      </w:r>
    </w:p>
    <w:p w:rsidR="00EA6FA2"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31</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EA6FA2" w:rsidRPr="00807634">
        <w:rPr>
          <w:rFonts w:cstheme="minorHAnsi"/>
          <w:color w:val="000000" w:themeColor="text1"/>
          <w:sz w:val="24"/>
          <w:szCs w:val="24"/>
        </w:rPr>
        <w:t>Não permitir que o empregado designado para trabalhar em um turno preste seus serviços em um turno imediatamente subsequente quando aquele período é reservado ao descanso biológico do trabalhador.</w:t>
      </w:r>
    </w:p>
    <w:p w:rsidR="00B26ACA"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32</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B26ACA" w:rsidRPr="00807634">
        <w:rPr>
          <w:rFonts w:cstheme="minorHAnsi"/>
          <w:color w:val="000000" w:themeColor="text1"/>
          <w:sz w:val="24"/>
          <w:szCs w:val="24"/>
        </w:rPr>
        <w:t>Corrigir, no prazo máximo de 48 (quarenta e oito) horas, quaisquer problemas referentes a créditos de salário e benefícios de seus empregados;</w:t>
      </w:r>
    </w:p>
    <w:p w:rsidR="00B26ACA"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33</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B26ACA" w:rsidRPr="00807634">
        <w:rPr>
          <w:rFonts w:cstheme="minorHAnsi"/>
          <w:color w:val="000000" w:themeColor="text1"/>
          <w:sz w:val="24"/>
          <w:szCs w:val="24"/>
        </w:rPr>
        <w:t xml:space="preserve">Não permitir que seus empregados realizem horas extraordinárias fora da jornada normal de trabalho, em finais de semana ou em dias feriados, exceto quando devidamente determinado pela autoridade do órgão para o qual o trabalho seja prestado e desde que observado o limite da legislação trabalhista; </w:t>
      </w:r>
    </w:p>
    <w:p w:rsidR="00B26ACA"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.34</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B26ACA" w:rsidRPr="00807634">
        <w:rPr>
          <w:rFonts w:cstheme="minorHAnsi"/>
          <w:color w:val="000000" w:themeColor="text1"/>
          <w:sz w:val="24"/>
          <w:szCs w:val="24"/>
        </w:rPr>
        <w:t>Fornecer aos seus empregados vale alimentação/refeição, vale transporte de acordo com o horário e local de trabalho e qualquer outro benefício estabelecido em lei ou convenção coletiva de trabalho que se torne necessário ao atendimento aos requisitos legais e ao bom e completo desempenho de suas atividades;</w:t>
      </w:r>
    </w:p>
    <w:p w:rsidR="00B26ACA"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.35</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B26ACA" w:rsidRPr="00807634">
        <w:rPr>
          <w:rFonts w:cstheme="minorHAnsi"/>
          <w:color w:val="000000" w:themeColor="text1"/>
          <w:sz w:val="24"/>
          <w:szCs w:val="24"/>
        </w:rPr>
        <w:t>Apresentar à Contratante, a qualquer tempo que esta exigir, documentos que comprovem o correto e tempestivo pagamento de todos os encargos previdenciários, trabalhistas, fiscais e comerciais decorrentes da execução deste contrato;</w:t>
      </w:r>
    </w:p>
    <w:p w:rsidR="00B26ACA"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.36</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B26ACA" w:rsidRPr="00807634">
        <w:rPr>
          <w:rFonts w:cstheme="minorHAnsi"/>
          <w:color w:val="000000" w:themeColor="text1"/>
          <w:sz w:val="24"/>
          <w:szCs w:val="24"/>
        </w:rPr>
        <w:t>Sem prejuízo do estabelecido no item anterior, deverá a Contratada fornecer, mensalmente, junto à apresentação da nota fiscal, os documentos relacionados a seguir, considerando o período conforme:</w:t>
      </w:r>
    </w:p>
    <w:p w:rsidR="00B26ACA"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37</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B26ACA" w:rsidRPr="00807634">
        <w:rPr>
          <w:rFonts w:cstheme="minorHAnsi"/>
          <w:color w:val="000000" w:themeColor="text1"/>
          <w:sz w:val="24"/>
          <w:szCs w:val="24"/>
        </w:rPr>
        <w:t>Comprovante de pagamento salarial relativo à última competência vencida e o comprovante de entrega de benefícios suplementares (vale-transporte e vale alimentação, se houver);</w:t>
      </w:r>
    </w:p>
    <w:p w:rsidR="00B26ACA"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.38</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B26ACA" w:rsidRPr="00807634">
        <w:rPr>
          <w:rFonts w:cstheme="minorHAnsi"/>
          <w:color w:val="000000" w:themeColor="text1"/>
          <w:sz w:val="24"/>
          <w:szCs w:val="24"/>
        </w:rPr>
        <w:t>GFIP com autenticação mecânica correspondente à última competência vencida, discriminando o nome e CPF de cada um dos empregados beneficiados, por tomador do serviço do Departamento de Polícia Federal com o respectivo protocolo de conectividade;</w:t>
      </w:r>
    </w:p>
    <w:p w:rsidR="00B26ACA"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39</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B26ACA" w:rsidRPr="00807634">
        <w:rPr>
          <w:rFonts w:cstheme="minorHAnsi"/>
          <w:color w:val="000000" w:themeColor="text1"/>
          <w:sz w:val="24"/>
          <w:szCs w:val="24"/>
        </w:rPr>
        <w:t>Cópia do Protocolo de Envio de Arquivos, emitido pela Conectividade Social (GFIP);</w:t>
      </w:r>
    </w:p>
    <w:p w:rsidR="00B26ACA"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40</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B26ACA" w:rsidRPr="00807634">
        <w:rPr>
          <w:rFonts w:cstheme="minorHAnsi"/>
          <w:color w:val="000000" w:themeColor="text1"/>
          <w:sz w:val="24"/>
          <w:szCs w:val="24"/>
        </w:rPr>
        <w:t>Cópia da Relação dos Trabalhadores constantes do arquivo SEFIP (RE);</w:t>
      </w:r>
    </w:p>
    <w:p w:rsidR="00B26ACA"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4</w:t>
      </w:r>
      <w:r w:rsidRPr="00807634">
        <w:rPr>
          <w:rFonts w:eastAsia="Times New Roman" w:cstheme="minorHAnsi"/>
          <w:b/>
          <w:color w:val="000000" w:themeColor="text1"/>
          <w:sz w:val="24"/>
          <w:szCs w:val="24"/>
          <w:lang w:eastAsia="zh-CN"/>
        </w:rPr>
        <w:t>1.</w:t>
      </w:r>
      <w:r w:rsidRPr="00807634">
        <w:rPr>
          <w:rFonts w:eastAsia="Times New Roman" w:cstheme="minorHAnsi"/>
          <w:color w:val="000000" w:themeColor="text1"/>
          <w:sz w:val="24"/>
          <w:szCs w:val="24"/>
          <w:lang w:eastAsia="zh-CN"/>
        </w:rPr>
        <w:t xml:space="preserve"> </w:t>
      </w:r>
      <w:r w:rsidR="00B26ACA" w:rsidRPr="00807634">
        <w:rPr>
          <w:rFonts w:cstheme="minorHAnsi"/>
          <w:color w:val="000000" w:themeColor="text1"/>
          <w:sz w:val="24"/>
          <w:szCs w:val="24"/>
        </w:rPr>
        <w:t>Cópia da Relação de tomadores/obras (RET) se for o caso;</w:t>
      </w:r>
    </w:p>
    <w:p w:rsidR="00B26ACA"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42</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B26ACA" w:rsidRPr="00807634">
        <w:rPr>
          <w:rFonts w:cstheme="minorHAnsi"/>
          <w:color w:val="000000" w:themeColor="text1"/>
          <w:sz w:val="24"/>
          <w:szCs w:val="24"/>
        </w:rPr>
        <w:t>Do recolhimento das contribuições do INSS por meio dos seguintes documentos:</w:t>
      </w:r>
    </w:p>
    <w:p w:rsidR="00B26ACA" w:rsidRPr="00807634" w:rsidRDefault="00B26ACA" w:rsidP="004042A1">
      <w:pPr>
        <w:spacing w:after="0" w:line="240" w:lineRule="auto"/>
        <w:jc w:val="both"/>
        <w:rPr>
          <w:rFonts w:cstheme="minorHAnsi"/>
          <w:color w:val="000000" w:themeColor="text1"/>
          <w:sz w:val="24"/>
          <w:szCs w:val="24"/>
        </w:rPr>
      </w:pPr>
      <w:r w:rsidRPr="00807634">
        <w:rPr>
          <w:rFonts w:cstheme="minorHAnsi"/>
          <w:color w:val="000000" w:themeColor="text1"/>
          <w:sz w:val="24"/>
          <w:szCs w:val="24"/>
        </w:rPr>
        <w:t>Cópia do Comprovante de Declaração à Previdência;</w:t>
      </w:r>
    </w:p>
    <w:p w:rsidR="00B26ACA"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43</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B26ACA" w:rsidRPr="00807634">
        <w:rPr>
          <w:rFonts w:cstheme="minorHAnsi"/>
          <w:color w:val="000000" w:themeColor="text1"/>
          <w:sz w:val="24"/>
          <w:szCs w:val="24"/>
        </w:rPr>
        <w:t>Cópia da Guia da Previdência Social (GPS) com a autenticação mecânica ou acompanhada do comprovante de recolhimento bancário ou o comprovante emitido quando recolhimento for efetuado pela Internet;</w:t>
      </w:r>
    </w:p>
    <w:p w:rsidR="00B26ACA"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lastRenderedPageBreak/>
        <w:t>11</w:t>
      </w:r>
      <w:r w:rsidR="004233C7" w:rsidRPr="00807634">
        <w:rPr>
          <w:rFonts w:eastAsia="Times New Roman" w:cstheme="minorHAnsi"/>
          <w:b/>
          <w:color w:val="000000" w:themeColor="text1"/>
          <w:sz w:val="24"/>
          <w:szCs w:val="24"/>
          <w:lang w:eastAsia="zh-CN"/>
        </w:rPr>
        <w:t>.44</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B26ACA" w:rsidRPr="00807634">
        <w:rPr>
          <w:rFonts w:cstheme="minorHAnsi"/>
          <w:color w:val="000000" w:themeColor="text1"/>
          <w:sz w:val="24"/>
          <w:szCs w:val="24"/>
        </w:rPr>
        <w:t>Cópia das folhas de ponto dos empregados por ponto eletrônico ou meio que não seja padronizado (Súmula 338 do TST).</w:t>
      </w:r>
    </w:p>
    <w:p w:rsidR="00B26ACA"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.45</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B26ACA" w:rsidRPr="00807634">
        <w:rPr>
          <w:rFonts w:cstheme="minorHAnsi"/>
          <w:color w:val="000000" w:themeColor="text1"/>
          <w:sz w:val="24"/>
          <w:szCs w:val="24"/>
        </w:rPr>
        <w:t xml:space="preserve">Ficará a cargo da Contratada a apresentação das folhas de ponto e relatório de </w:t>
      </w:r>
      <w:proofErr w:type="spellStart"/>
      <w:r w:rsidR="00B26ACA" w:rsidRPr="00807634">
        <w:rPr>
          <w:rFonts w:cstheme="minorHAnsi"/>
          <w:color w:val="000000" w:themeColor="text1"/>
          <w:sz w:val="24"/>
          <w:szCs w:val="24"/>
        </w:rPr>
        <w:t>freqüência</w:t>
      </w:r>
      <w:proofErr w:type="spellEnd"/>
      <w:r w:rsidR="00B26ACA" w:rsidRPr="00807634">
        <w:rPr>
          <w:rFonts w:cstheme="minorHAnsi"/>
          <w:color w:val="000000" w:themeColor="text1"/>
          <w:sz w:val="24"/>
          <w:szCs w:val="24"/>
        </w:rPr>
        <w:t xml:space="preserve"> que serão apresentados ao Fiscal do Contrato para confrontação com o registro feito pela Administração de ausências/faltas, bem como seu reflexo no recolhimento dos valores correspondentes às obrigações trabalhistas. </w:t>
      </w:r>
    </w:p>
    <w:p w:rsidR="00B26ACA"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.46</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B26ACA" w:rsidRPr="00807634">
        <w:rPr>
          <w:rFonts w:cstheme="minorHAnsi"/>
          <w:color w:val="000000" w:themeColor="text1"/>
          <w:sz w:val="24"/>
          <w:szCs w:val="24"/>
        </w:rPr>
        <w:t xml:space="preserve">Para uniformização do procedimento de fiscalização o período considerado pela Contratada para emissão do relatório de </w:t>
      </w:r>
      <w:proofErr w:type="spellStart"/>
      <w:r w:rsidR="00B26ACA" w:rsidRPr="00807634">
        <w:rPr>
          <w:rFonts w:cstheme="minorHAnsi"/>
          <w:color w:val="000000" w:themeColor="text1"/>
          <w:sz w:val="24"/>
          <w:szCs w:val="24"/>
        </w:rPr>
        <w:t>freqüência</w:t>
      </w:r>
      <w:proofErr w:type="spellEnd"/>
      <w:r w:rsidR="00B26ACA" w:rsidRPr="00807634">
        <w:rPr>
          <w:rFonts w:cstheme="minorHAnsi"/>
          <w:color w:val="000000" w:themeColor="text1"/>
          <w:sz w:val="24"/>
          <w:szCs w:val="24"/>
        </w:rPr>
        <w:t xml:space="preserve"> e da fatura dos serviços prestados deverá coincidir com o período correspondente àquele que considera para pagamento de salários e demais encargos dos trabalhadores alocados na execução do contrato.</w:t>
      </w:r>
    </w:p>
    <w:p w:rsidR="00B26ACA"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.47</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B26ACA" w:rsidRPr="00807634">
        <w:rPr>
          <w:rFonts w:cstheme="minorHAnsi"/>
          <w:color w:val="000000" w:themeColor="text1"/>
          <w:sz w:val="24"/>
          <w:szCs w:val="24"/>
        </w:rPr>
        <w:t xml:space="preserve">A folha de ponto dos empregados e o respectivo relatório de </w:t>
      </w:r>
      <w:proofErr w:type="spellStart"/>
      <w:r w:rsidR="00B26ACA" w:rsidRPr="00807634">
        <w:rPr>
          <w:rFonts w:cstheme="minorHAnsi"/>
          <w:color w:val="000000" w:themeColor="text1"/>
          <w:sz w:val="24"/>
          <w:szCs w:val="24"/>
        </w:rPr>
        <w:t>freqüência</w:t>
      </w:r>
      <w:proofErr w:type="spellEnd"/>
      <w:r w:rsidR="00B26ACA" w:rsidRPr="00807634">
        <w:rPr>
          <w:rFonts w:cstheme="minorHAnsi"/>
          <w:color w:val="000000" w:themeColor="text1"/>
          <w:sz w:val="24"/>
          <w:szCs w:val="24"/>
        </w:rPr>
        <w:t xml:space="preserve"> deverão mencionar todas faltas, atrasos ou ausências, indicando quais ocorreram com justificativa legal e quais foram injustificadas, de modo que possibilite ao Fiscal do Contrato analisar se a nota fiscal emitida está de acordo com o serviço prestado bem como verificar se os trabalhadores receberam corretamente todos seus encargos trabalhistas. </w:t>
      </w:r>
    </w:p>
    <w:p w:rsidR="00B26ACA"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48</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B26ACA" w:rsidRPr="00807634">
        <w:rPr>
          <w:rFonts w:cstheme="minorHAnsi"/>
          <w:color w:val="000000" w:themeColor="text1"/>
          <w:sz w:val="24"/>
          <w:szCs w:val="24"/>
        </w:rPr>
        <w:t xml:space="preserve">Nenhum pagamento será efetuado à Contratada enquanto estiver pendente de liquidação qualquer obrigação que lhe tiver sido imposta em decorrência de inadimplência contratual. </w:t>
      </w:r>
    </w:p>
    <w:p w:rsidR="00B26ACA"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49</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B26ACA" w:rsidRPr="00807634">
        <w:rPr>
          <w:rFonts w:cstheme="minorHAnsi"/>
          <w:color w:val="000000" w:themeColor="text1"/>
          <w:sz w:val="24"/>
          <w:szCs w:val="24"/>
        </w:rPr>
        <w:t xml:space="preserve">Não permitir a utilização do trabalho do menor de 16 (dezesseis) anos, exceto na condição de menor aprendiz para os maiores de 14 (quatorze) anos; nem permitir a utilização de trabalho do menor de 18 (dezoito) anos em trabalho noturno, perigoso ou insalubre; </w:t>
      </w:r>
    </w:p>
    <w:p w:rsidR="00B26ACA"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.50</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B26ACA" w:rsidRPr="00807634">
        <w:rPr>
          <w:rFonts w:cstheme="minorHAnsi"/>
          <w:color w:val="000000" w:themeColor="text1"/>
          <w:sz w:val="24"/>
          <w:szCs w:val="24"/>
        </w:rPr>
        <w:t>Implantar em, no máximo 10 dias contados da assinatura do contrato, a mão-de-obra nos respectivos postos de trabalho, informando, em tempo hábil, qualquer motivo impeditivo ou que a impossibilite de fazê-lo;</w:t>
      </w:r>
    </w:p>
    <w:p w:rsidR="00B06032"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5</w:t>
      </w:r>
      <w:r w:rsidRPr="00807634">
        <w:rPr>
          <w:rFonts w:eastAsia="Times New Roman" w:cstheme="minorHAnsi"/>
          <w:b/>
          <w:color w:val="000000" w:themeColor="text1"/>
          <w:sz w:val="24"/>
          <w:szCs w:val="24"/>
          <w:lang w:eastAsia="zh-CN"/>
        </w:rPr>
        <w:t>1.</w:t>
      </w:r>
      <w:r w:rsidRPr="00807634">
        <w:rPr>
          <w:rFonts w:eastAsia="Times New Roman" w:cstheme="minorHAnsi"/>
          <w:color w:val="000000" w:themeColor="text1"/>
          <w:sz w:val="24"/>
          <w:szCs w:val="24"/>
          <w:lang w:eastAsia="zh-CN"/>
        </w:rPr>
        <w:t xml:space="preserve"> </w:t>
      </w:r>
      <w:r w:rsidR="00B06032" w:rsidRPr="00807634">
        <w:rPr>
          <w:rFonts w:cstheme="minorHAnsi"/>
          <w:color w:val="000000" w:themeColor="text1"/>
          <w:sz w:val="24"/>
          <w:szCs w:val="24"/>
        </w:rPr>
        <w:t>Nomear um preposto aceito pela Administração para representá-lo, perante a Contratante, na execução do contrato, responsável por tomar as providências pertinentes ao bom andamento do mesmo e para que sejam corrigidas todas as falhas detectadas. Tal preposto não poderá ser o mesmo funcionário ocupante dos postos objeto deste contrato.</w:t>
      </w:r>
    </w:p>
    <w:p w:rsidR="00B06032"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52</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B06032" w:rsidRPr="00807634">
        <w:rPr>
          <w:rFonts w:cstheme="minorHAnsi"/>
          <w:color w:val="000000" w:themeColor="text1"/>
          <w:sz w:val="24"/>
          <w:szCs w:val="24"/>
        </w:rPr>
        <w:t>Responsabilizar-se pelo descumprimento, por parte de seus empregados, das normas disciplinares determinadas pela Contratante;</w:t>
      </w:r>
    </w:p>
    <w:p w:rsidR="00B06032"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53</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B06032" w:rsidRPr="00807634">
        <w:rPr>
          <w:rFonts w:cstheme="minorHAnsi"/>
          <w:color w:val="000000" w:themeColor="text1"/>
          <w:sz w:val="24"/>
          <w:szCs w:val="24"/>
        </w:rPr>
        <w:t>Cumprir, além dos postulados legais vigentes de âmbito federal, estadual ou municipal, as normas de segurança da Contratante;</w:t>
      </w:r>
    </w:p>
    <w:p w:rsidR="00B06032"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54</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B06032" w:rsidRPr="00807634">
        <w:rPr>
          <w:rFonts w:cstheme="minorHAnsi"/>
          <w:color w:val="000000" w:themeColor="text1"/>
          <w:sz w:val="24"/>
          <w:szCs w:val="24"/>
        </w:rPr>
        <w:t>Fazer seguro de seus empregados contra risco de acidentes de trabalho, responsabilizando-se, também, pelos impostos trabalhistas, previdenciários, fiscais e comerciais, resultantes da execução do contrato, conforme exigência legal;</w:t>
      </w:r>
    </w:p>
    <w:p w:rsidR="00B06032"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55</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B06032" w:rsidRPr="00807634">
        <w:rPr>
          <w:rFonts w:cstheme="minorHAnsi"/>
          <w:color w:val="000000" w:themeColor="text1"/>
          <w:sz w:val="24"/>
          <w:szCs w:val="24"/>
        </w:rPr>
        <w:t>Manter durante toda a vigência do contrato, em compatibilidade com as obrigações assumidas, todas as condições de habilitação e qualificação exigidas na licitação;</w:t>
      </w:r>
    </w:p>
    <w:p w:rsidR="00B06032"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.56</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B06032" w:rsidRPr="00807634">
        <w:rPr>
          <w:rFonts w:cstheme="minorHAnsi"/>
          <w:color w:val="000000" w:themeColor="text1"/>
          <w:sz w:val="24"/>
          <w:szCs w:val="24"/>
        </w:rPr>
        <w:t>Não transferir a terceiros, por qualquer forma, nem mesmo parcialmente, as obrigações assumidas, nem subcontratar qualquer das prestações a que está obrigada;</w:t>
      </w:r>
    </w:p>
    <w:p w:rsidR="00B06032"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57</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B06032" w:rsidRPr="00807634">
        <w:rPr>
          <w:rFonts w:cstheme="minorHAnsi"/>
          <w:color w:val="000000" w:themeColor="text1"/>
          <w:sz w:val="24"/>
          <w:szCs w:val="24"/>
        </w:rPr>
        <w:t xml:space="preserve">Tendo em vista o caráter sensível dos serviços desenvolvidos neste departamento, os profissionais indicados pela CONTRATADA serão averiguados pelo setor competente da </w:t>
      </w:r>
      <w:r w:rsidR="00B06032" w:rsidRPr="00807634">
        <w:rPr>
          <w:rFonts w:cstheme="minorHAnsi"/>
          <w:color w:val="000000" w:themeColor="text1"/>
          <w:sz w:val="24"/>
          <w:szCs w:val="24"/>
        </w:rPr>
        <w:lastRenderedPageBreak/>
        <w:t>CONTRATANTE. Os terceirizados serão aceitos após previa entrevista com o setor no qual exercerão suas atividades.</w:t>
      </w:r>
    </w:p>
    <w:p w:rsidR="00B06032"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58</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B06032" w:rsidRPr="00807634">
        <w:rPr>
          <w:rFonts w:cstheme="minorHAnsi"/>
          <w:color w:val="000000" w:themeColor="text1"/>
          <w:sz w:val="24"/>
          <w:szCs w:val="24"/>
        </w:rPr>
        <w:t>Pelos mesmos motivos a CONTRATADA não poderá realocar ou substituir funcionários sem que haja comunicação à CONTRATANTE, a menos que haja motivo relevante, que deverá ser formalmente declarado ao Fiscal do Contrato.</w:t>
      </w:r>
    </w:p>
    <w:p w:rsidR="00B06032"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11.1.</w:t>
      </w:r>
      <w:r w:rsidRPr="00807634">
        <w:rPr>
          <w:rFonts w:eastAsia="Times New Roman" w:cstheme="minorHAnsi"/>
          <w:color w:val="000000" w:themeColor="text1"/>
          <w:sz w:val="24"/>
          <w:szCs w:val="24"/>
          <w:lang w:eastAsia="zh-CN"/>
        </w:rPr>
        <w:t xml:space="preserve"> </w:t>
      </w:r>
      <w:r w:rsidR="00B06032" w:rsidRPr="00807634">
        <w:rPr>
          <w:rFonts w:cstheme="minorHAnsi"/>
          <w:color w:val="000000" w:themeColor="text1"/>
          <w:sz w:val="24"/>
          <w:szCs w:val="24"/>
        </w:rPr>
        <w:t>Comprovar, quando da rescisão contratual, o pagamento das verbas rescisórias ou que os empregados serão realocados em outra atividade de prestação de serviços, sem que ocorra a interrupção do contrato de trabalho.</w:t>
      </w:r>
    </w:p>
    <w:p w:rsidR="00B06032"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59</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B06032" w:rsidRPr="00807634">
        <w:rPr>
          <w:rFonts w:cstheme="minorHAnsi"/>
          <w:color w:val="000000" w:themeColor="text1"/>
          <w:sz w:val="24"/>
          <w:szCs w:val="24"/>
        </w:rPr>
        <w:t xml:space="preserve">Aceitar, nas mesmas condições contratuais, os acréscimos ou supressões que se fizerem no objeto do presente contrato, até 25% (vinte e cinco por cento) de seu valor inicial atualizado. </w:t>
      </w:r>
    </w:p>
    <w:p w:rsidR="00085E21"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60</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085E21" w:rsidRPr="00807634">
        <w:rPr>
          <w:rFonts w:cstheme="minorHAnsi"/>
          <w:color w:val="000000" w:themeColor="text1"/>
          <w:sz w:val="24"/>
          <w:szCs w:val="24"/>
        </w:rPr>
        <w:t>Registrar e controlar a assiduidade e a pontualidade dos seus empregados que executarão os serviços contratados;</w:t>
      </w:r>
    </w:p>
    <w:p w:rsidR="00ED107C"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61</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ED107C" w:rsidRPr="00807634">
        <w:rPr>
          <w:rFonts w:cstheme="minorHAnsi"/>
          <w:color w:val="000000" w:themeColor="text1"/>
          <w:sz w:val="24"/>
          <w:szCs w:val="24"/>
        </w:rPr>
        <w:t>Controlar e responsabilizar-se pela disciplina e a apresentação pessoal dos seus empregados durante a execução dos serviços contratados;</w:t>
      </w:r>
    </w:p>
    <w:p w:rsidR="00ED107C"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62</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ED107C" w:rsidRPr="00807634">
        <w:rPr>
          <w:rFonts w:cstheme="minorHAnsi"/>
          <w:color w:val="000000" w:themeColor="text1"/>
          <w:sz w:val="24"/>
          <w:szCs w:val="24"/>
        </w:rPr>
        <w:t>Durante a execução do Contrato, a Administração poderá exigir do Contratado a abertura de conta vinculada, em instituição bancária oficial, bloqueada para movimentação e aberta em nome da empresa, para depósito direto das provisões de pagamento dos encargos trabalhistas, que serão destacadas do valor mensal do contrato, de acordo com o art. 19-A e Anexo VII da IN 02/2008, alterada pela IN 03/2009.</w:t>
      </w:r>
    </w:p>
    <w:p w:rsidR="00ED107C"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63</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ED107C" w:rsidRPr="00807634">
        <w:rPr>
          <w:rFonts w:cstheme="minorHAnsi"/>
          <w:color w:val="000000" w:themeColor="text1"/>
          <w:sz w:val="24"/>
          <w:szCs w:val="24"/>
        </w:rPr>
        <w:t>No caso do subitem anterior, será exigida do Contratado a assinatura de termo específico da instituição financeira oficial, no ato da regularização da conta vinculada, que permita a Contratante ter acesso aos saldos e extratos, e vincule a movimentação dos valores depositados à autorização da Administração.</w:t>
      </w:r>
    </w:p>
    <w:p w:rsidR="00ED107C"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64</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ED107C" w:rsidRPr="00807634">
        <w:rPr>
          <w:rFonts w:cstheme="minorHAnsi"/>
          <w:color w:val="000000" w:themeColor="text1"/>
          <w:sz w:val="24"/>
          <w:szCs w:val="24"/>
        </w:rPr>
        <w:t>O pagamento dos salários dos empregados pela empresa contratada deverá ocorrer por meio de depósito bancário na conta do trabalhador, de modo a possibilitar a conferência do pagamento por parte da Administração.</w:t>
      </w:r>
    </w:p>
    <w:p w:rsidR="00ED107C" w:rsidRPr="00807634" w:rsidRDefault="004042A1" w:rsidP="004042A1">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11</w:t>
      </w:r>
      <w:r w:rsidR="004233C7" w:rsidRPr="00807634">
        <w:rPr>
          <w:rFonts w:eastAsia="Times New Roman" w:cstheme="minorHAnsi"/>
          <w:b/>
          <w:color w:val="000000" w:themeColor="text1"/>
          <w:sz w:val="24"/>
          <w:szCs w:val="24"/>
          <w:lang w:eastAsia="zh-CN"/>
        </w:rPr>
        <w:t>.65</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ED107C" w:rsidRPr="00807634">
        <w:rPr>
          <w:rFonts w:cstheme="minorHAnsi"/>
          <w:color w:val="000000" w:themeColor="text1"/>
          <w:sz w:val="24"/>
          <w:szCs w:val="24"/>
        </w:rPr>
        <w:t>A contratada ainda obriga-se a manter a mesma regularidade fiscal durante todo o contrato e eventual prorrogação, devendo prestar os serviços durante todo o contrato com estrita observância das cláusulas do edital, seus anexos e sua proposta;</w:t>
      </w:r>
    </w:p>
    <w:p w:rsidR="00EA6FA2" w:rsidRPr="00807634" w:rsidRDefault="00EA6FA2" w:rsidP="00523AB6">
      <w:pPr>
        <w:suppressAutoHyphens/>
        <w:spacing w:after="0" w:line="240" w:lineRule="auto"/>
        <w:ind w:right="-170"/>
        <w:jc w:val="both"/>
        <w:rPr>
          <w:rFonts w:eastAsia="Times New Roman" w:cstheme="minorHAnsi"/>
          <w:bCs/>
          <w:color w:val="000000" w:themeColor="text1"/>
          <w:sz w:val="24"/>
          <w:szCs w:val="24"/>
          <w:lang w:eastAsia="zh-CN"/>
        </w:rPr>
      </w:pPr>
    </w:p>
    <w:p w:rsidR="00841C47" w:rsidRPr="00807634" w:rsidRDefault="00841C47" w:rsidP="00523AB6">
      <w:pPr>
        <w:suppressAutoHyphens/>
        <w:spacing w:after="0" w:line="240" w:lineRule="auto"/>
        <w:ind w:right="-170"/>
        <w:jc w:val="both"/>
        <w:rPr>
          <w:rFonts w:eastAsia="Times New Roman" w:cstheme="minorHAnsi"/>
          <w:bCs/>
          <w:color w:val="000000" w:themeColor="text1"/>
          <w:sz w:val="24"/>
          <w:szCs w:val="24"/>
          <w:lang w:eastAsia="zh-CN"/>
        </w:rPr>
      </w:pPr>
    </w:p>
    <w:p w:rsidR="00841C47" w:rsidRPr="00807634" w:rsidRDefault="007F5678" w:rsidP="00523AB6">
      <w:pPr>
        <w:suppressAutoHyphens/>
        <w:spacing w:after="0" w:line="240" w:lineRule="auto"/>
        <w:ind w:right="-170"/>
        <w:jc w:val="both"/>
        <w:rPr>
          <w:rFonts w:eastAsia="Times New Roman" w:cstheme="minorHAnsi"/>
          <w:b/>
          <w:color w:val="000000" w:themeColor="text1"/>
          <w:sz w:val="24"/>
          <w:szCs w:val="24"/>
          <w:lang w:eastAsia="zh-CN"/>
        </w:rPr>
      </w:pPr>
      <w:r w:rsidRPr="00807634">
        <w:rPr>
          <w:rFonts w:eastAsia="Times New Roman" w:cstheme="minorHAnsi"/>
          <w:b/>
          <w:color w:val="000000" w:themeColor="text1"/>
          <w:sz w:val="24"/>
          <w:szCs w:val="24"/>
          <w:lang w:eastAsia="zh-CN"/>
        </w:rPr>
        <w:t>12</w:t>
      </w:r>
      <w:r w:rsidR="002F7533" w:rsidRPr="00807634">
        <w:rPr>
          <w:rFonts w:eastAsia="Times New Roman" w:cstheme="minorHAnsi"/>
          <w:b/>
          <w:color w:val="000000" w:themeColor="text1"/>
          <w:sz w:val="24"/>
          <w:szCs w:val="24"/>
          <w:lang w:eastAsia="zh-CN"/>
        </w:rPr>
        <w:t xml:space="preserve">. </w:t>
      </w:r>
      <w:r w:rsidR="00841C47" w:rsidRPr="00807634">
        <w:rPr>
          <w:rFonts w:eastAsia="Times New Roman" w:cstheme="minorHAnsi"/>
          <w:b/>
          <w:color w:val="000000" w:themeColor="text1"/>
          <w:sz w:val="24"/>
          <w:szCs w:val="24"/>
          <w:lang w:eastAsia="zh-CN"/>
        </w:rPr>
        <w:t>DA SUBCONTRATAÇÃO</w:t>
      </w:r>
    </w:p>
    <w:p w:rsidR="00841C47" w:rsidRPr="00807634" w:rsidRDefault="00841C47" w:rsidP="00523AB6">
      <w:pPr>
        <w:tabs>
          <w:tab w:val="left" w:pos="426"/>
        </w:tabs>
        <w:suppressAutoHyphens/>
        <w:spacing w:after="0" w:line="240" w:lineRule="auto"/>
        <w:ind w:right="-170"/>
        <w:jc w:val="both"/>
        <w:rPr>
          <w:rFonts w:eastAsia="Times New Roman" w:cstheme="minorHAnsi"/>
          <w:b/>
          <w:color w:val="000000" w:themeColor="text1"/>
          <w:sz w:val="24"/>
          <w:szCs w:val="24"/>
          <w:lang w:eastAsia="zh-CN"/>
        </w:rPr>
      </w:pPr>
    </w:p>
    <w:p w:rsidR="00841C47" w:rsidRPr="00807634" w:rsidRDefault="002F7533" w:rsidP="00523AB6">
      <w:pPr>
        <w:tabs>
          <w:tab w:val="left" w:pos="426"/>
        </w:tabs>
        <w:suppressAutoHyphens/>
        <w:spacing w:after="0" w:line="240" w:lineRule="auto"/>
        <w:ind w:right="-170"/>
        <w:jc w:val="both"/>
        <w:rPr>
          <w:rFonts w:eastAsia="Times New Roman" w:cstheme="minorHAnsi"/>
          <w:bCs/>
          <w:color w:val="000000" w:themeColor="text1"/>
          <w:sz w:val="24"/>
          <w:szCs w:val="24"/>
          <w:lang w:eastAsia="zh-CN"/>
        </w:rPr>
      </w:pPr>
      <w:r w:rsidRPr="00807634">
        <w:rPr>
          <w:rFonts w:eastAsia="Times New Roman" w:cstheme="minorHAnsi"/>
          <w:b/>
          <w:color w:val="000000" w:themeColor="text1"/>
          <w:sz w:val="24"/>
          <w:szCs w:val="24"/>
          <w:lang w:eastAsia="zh-CN"/>
        </w:rPr>
        <w:t>1</w:t>
      </w:r>
      <w:r w:rsidR="007F5678" w:rsidRPr="00807634">
        <w:rPr>
          <w:rFonts w:eastAsia="Times New Roman" w:cstheme="minorHAnsi"/>
          <w:b/>
          <w:color w:val="000000" w:themeColor="text1"/>
          <w:sz w:val="24"/>
          <w:szCs w:val="24"/>
          <w:lang w:eastAsia="zh-CN"/>
        </w:rPr>
        <w:t>2</w:t>
      </w:r>
      <w:r w:rsidRPr="00807634">
        <w:rPr>
          <w:rFonts w:eastAsia="Times New Roman" w:cstheme="minorHAnsi"/>
          <w:b/>
          <w:color w:val="000000" w:themeColor="text1"/>
          <w:sz w:val="24"/>
          <w:szCs w:val="24"/>
          <w:lang w:eastAsia="zh-CN"/>
        </w:rPr>
        <w:t>.1.</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Não será admitida</w:t>
      </w:r>
      <w:r w:rsidR="00885B1F" w:rsidRPr="00807634">
        <w:rPr>
          <w:rFonts w:eastAsia="Times New Roman" w:cstheme="minorHAnsi"/>
          <w:color w:val="000000" w:themeColor="text1"/>
          <w:sz w:val="24"/>
          <w:szCs w:val="24"/>
          <w:lang w:eastAsia="zh-CN"/>
        </w:rPr>
        <w:t>, em qualquer hipótese,</w:t>
      </w:r>
      <w:r w:rsidR="00841C47" w:rsidRPr="00807634">
        <w:rPr>
          <w:rFonts w:eastAsia="Times New Roman" w:cstheme="minorHAnsi"/>
          <w:color w:val="000000" w:themeColor="text1"/>
          <w:sz w:val="24"/>
          <w:szCs w:val="24"/>
          <w:lang w:eastAsia="zh-CN"/>
        </w:rPr>
        <w:t xml:space="preserve"> a subcontratação do objeto licitatório.</w:t>
      </w:r>
    </w:p>
    <w:p w:rsidR="00841C47" w:rsidRPr="00807634" w:rsidRDefault="00841C47" w:rsidP="00523AB6">
      <w:pPr>
        <w:suppressAutoHyphens/>
        <w:spacing w:after="0" w:line="240" w:lineRule="auto"/>
        <w:ind w:right="-170"/>
        <w:jc w:val="both"/>
        <w:rPr>
          <w:rFonts w:eastAsia="Times New Roman" w:cstheme="minorHAnsi"/>
          <w:bCs/>
          <w:color w:val="000000" w:themeColor="text1"/>
          <w:sz w:val="24"/>
          <w:szCs w:val="24"/>
          <w:lang w:eastAsia="zh-CN"/>
        </w:rPr>
      </w:pPr>
    </w:p>
    <w:p w:rsidR="007F5678" w:rsidRPr="00807634" w:rsidRDefault="007F5678" w:rsidP="00523AB6">
      <w:pPr>
        <w:suppressAutoHyphens/>
        <w:spacing w:after="0" w:line="240" w:lineRule="auto"/>
        <w:ind w:right="-170"/>
        <w:jc w:val="both"/>
        <w:rPr>
          <w:rFonts w:eastAsia="Times New Roman" w:cstheme="minorHAnsi"/>
          <w:bCs/>
          <w:color w:val="000000" w:themeColor="text1"/>
          <w:sz w:val="24"/>
          <w:szCs w:val="24"/>
          <w:lang w:eastAsia="zh-CN"/>
        </w:rPr>
      </w:pPr>
    </w:p>
    <w:p w:rsidR="00841C47" w:rsidRPr="00807634" w:rsidRDefault="002F7533" w:rsidP="00523AB6">
      <w:pPr>
        <w:suppressAutoHyphens/>
        <w:spacing w:after="0" w:line="240" w:lineRule="auto"/>
        <w:ind w:right="-170"/>
        <w:jc w:val="both"/>
        <w:rPr>
          <w:rFonts w:eastAsia="Times New Roman" w:cstheme="minorHAnsi"/>
          <w:b/>
          <w:color w:val="000000" w:themeColor="text1"/>
          <w:sz w:val="24"/>
          <w:szCs w:val="24"/>
          <w:lang w:eastAsia="zh-CN"/>
        </w:rPr>
      </w:pPr>
      <w:r w:rsidRPr="00807634">
        <w:rPr>
          <w:rFonts w:eastAsia="Times New Roman" w:cstheme="minorHAnsi"/>
          <w:b/>
          <w:color w:val="000000" w:themeColor="text1"/>
          <w:sz w:val="24"/>
          <w:szCs w:val="24"/>
          <w:lang w:eastAsia="zh-CN"/>
        </w:rPr>
        <w:t>1</w:t>
      </w:r>
      <w:r w:rsidR="007F5678" w:rsidRPr="00807634">
        <w:rPr>
          <w:rFonts w:eastAsia="Times New Roman" w:cstheme="minorHAnsi"/>
          <w:b/>
          <w:color w:val="000000" w:themeColor="text1"/>
          <w:sz w:val="24"/>
          <w:szCs w:val="24"/>
          <w:lang w:eastAsia="zh-CN"/>
        </w:rPr>
        <w:t>3</w:t>
      </w:r>
      <w:r w:rsidRPr="00807634">
        <w:rPr>
          <w:rFonts w:eastAsia="Times New Roman" w:cstheme="minorHAnsi"/>
          <w:b/>
          <w:color w:val="000000" w:themeColor="text1"/>
          <w:sz w:val="24"/>
          <w:szCs w:val="24"/>
          <w:lang w:eastAsia="zh-CN"/>
        </w:rPr>
        <w:t xml:space="preserve">. </w:t>
      </w:r>
      <w:r w:rsidR="00841C47" w:rsidRPr="00807634">
        <w:rPr>
          <w:rFonts w:eastAsia="Times New Roman" w:cstheme="minorHAnsi"/>
          <w:b/>
          <w:color w:val="000000" w:themeColor="text1"/>
          <w:sz w:val="24"/>
          <w:szCs w:val="24"/>
          <w:lang w:eastAsia="zh-CN"/>
        </w:rPr>
        <w:t>DOS RECURSOS ORÇAMENTÁRIOS</w:t>
      </w:r>
    </w:p>
    <w:p w:rsidR="00841C47" w:rsidRPr="00807634" w:rsidRDefault="00841C47" w:rsidP="00523AB6">
      <w:pPr>
        <w:tabs>
          <w:tab w:val="left" w:pos="426"/>
        </w:tabs>
        <w:suppressAutoHyphens/>
        <w:spacing w:after="0" w:line="240" w:lineRule="auto"/>
        <w:ind w:right="-170"/>
        <w:jc w:val="both"/>
        <w:rPr>
          <w:rFonts w:eastAsia="Times New Roman" w:cstheme="minorHAnsi"/>
          <w:b/>
          <w:color w:val="000000" w:themeColor="text1"/>
          <w:sz w:val="24"/>
          <w:szCs w:val="24"/>
          <w:lang w:eastAsia="zh-CN"/>
        </w:rPr>
      </w:pPr>
    </w:p>
    <w:p w:rsidR="00841C47" w:rsidRPr="00807634" w:rsidRDefault="007F5678" w:rsidP="00523AB6">
      <w:pPr>
        <w:tabs>
          <w:tab w:val="left" w:pos="709"/>
        </w:tabs>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13</w:t>
      </w:r>
      <w:r w:rsidR="002F7533" w:rsidRPr="00807634">
        <w:rPr>
          <w:rFonts w:eastAsia="Times New Roman" w:cstheme="minorHAnsi"/>
          <w:b/>
          <w:color w:val="000000" w:themeColor="text1"/>
          <w:sz w:val="24"/>
          <w:szCs w:val="24"/>
          <w:lang w:eastAsia="zh-CN"/>
        </w:rPr>
        <w:t>.1.</w:t>
      </w:r>
      <w:r w:rsidR="002F7533"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 xml:space="preserve">As despesas para atender a esta contratação estão programadas em dotação orçamentária própria destinada à Superintendência Regional de Polícia Federal em Mato Grosso, por meio da Portaria nº </w:t>
      </w:r>
      <w:r w:rsidR="002F7533" w:rsidRPr="00807634">
        <w:rPr>
          <w:rFonts w:eastAsia="Times New Roman" w:cstheme="minorHAnsi"/>
          <w:color w:val="000000" w:themeColor="text1"/>
          <w:sz w:val="24"/>
          <w:szCs w:val="24"/>
          <w:lang w:eastAsia="zh-CN"/>
        </w:rPr>
        <w:t>3.899</w:t>
      </w:r>
      <w:r w:rsidR="00841C47" w:rsidRPr="00807634">
        <w:rPr>
          <w:rFonts w:eastAsia="Times New Roman" w:cstheme="minorHAnsi"/>
          <w:color w:val="000000" w:themeColor="text1"/>
          <w:sz w:val="24"/>
          <w:szCs w:val="24"/>
          <w:lang w:eastAsia="zh-CN"/>
        </w:rPr>
        <w:t>/201</w:t>
      </w:r>
      <w:r w:rsidR="002F7533" w:rsidRPr="00807634">
        <w:rPr>
          <w:rFonts w:eastAsia="Times New Roman" w:cstheme="minorHAnsi"/>
          <w:color w:val="000000" w:themeColor="text1"/>
          <w:sz w:val="24"/>
          <w:szCs w:val="24"/>
          <w:lang w:eastAsia="zh-CN"/>
        </w:rPr>
        <w:t>3</w:t>
      </w:r>
      <w:r w:rsidR="00841C47" w:rsidRPr="00807634">
        <w:rPr>
          <w:rFonts w:eastAsia="Times New Roman" w:cstheme="minorHAnsi"/>
          <w:color w:val="000000" w:themeColor="text1"/>
          <w:sz w:val="24"/>
          <w:szCs w:val="24"/>
          <w:lang w:eastAsia="zh-CN"/>
        </w:rPr>
        <w:t xml:space="preserve">-DG/DPF, de </w:t>
      </w:r>
      <w:r w:rsidR="002F7533" w:rsidRPr="00807634">
        <w:rPr>
          <w:rFonts w:eastAsia="Times New Roman" w:cstheme="minorHAnsi"/>
          <w:color w:val="000000" w:themeColor="text1"/>
          <w:sz w:val="24"/>
          <w:szCs w:val="24"/>
          <w:lang w:eastAsia="zh-CN"/>
        </w:rPr>
        <w:t xml:space="preserve">24 </w:t>
      </w:r>
      <w:r w:rsidR="00841C47" w:rsidRPr="00807634">
        <w:rPr>
          <w:rFonts w:eastAsia="Times New Roman" w:cstheme="minorHAnsi"/>
          <w:color w:val="000000" w:themeColor="text1"/>
          <w:sz w:val="24"/>
          <w:szCs w:val="24"/>
          <w:lang w:eastAsia="zh-CN"/>
        </w:rPr>
        <w:t>de outubro de 201</w:t>
      </w:r>
      <w:r w:rsidR="002F7533" w:rsidRPr="00807634">
        <w:rPr>
          <w:rFonts w:eastAsia="Times New Roman" w:cstheme="minorHAnsi"/>
          <w:color w:val="000000" w:themeColor="text1"/>
          <w:sz w:val="24"/>
          <w:szCs w:val="24"/>
          <w:lang w:eastAsia="zh-CN"/>
        </w:rPr>
        <w:t>3</w:t>
      </w:r>
      <w:r w:rsidR="00841C47" w:rsidRPr="00807634">
        <w:rPr>
          <w:rFonts w:eastAsia="Times New Roman" w:cstheme="minorHAnsi"/>
          <w:color w:val="000000" w:themeColor="text1"/>
          <w:sz w:val="24"/>
          <w:szCs w:val="24"/>
          <w:lang w:eastAsia="zh-CN"/>
        </w:rPr>
        <w:t>, e classificação abaixo:</w:t>
      </w:r>
    </w:p>
    <w:p w:rsidR="002F7533" w:rsidRPr="00807634" w:rsidRDefault="002F7533" w:rsidP="00523AB6">
      <w:pPr>
        <w:tabs>
          <w:tab w:val="left" w:pos="709"/>
        </w:tabs>
        <w:suppressAutoHyphens/>
        <w:spacing w:after="0" w:line="240" w:lineRule="auto"/>
        <w:ind w:right="-170"/>
        <w:jc w:val="both"/>
        <w:rPr>
          <w:rFonts w:eastAsia="Times New Roman" w:cstheme="minorHAnsi"/>
          <w:color w:val="000000" w:themeColor="text1"/>
          <w:sz w:val="24"/>
          <w:szCs w:val="24"/>
          <w:shd w:val="clear" w:color="auto" w:fill="00FF00"/>
          <w:lang w:eastAsia="zh-CN"/>
        </w:rPr>
      </w:pPr>
    </w:p>
    <w:p w:rsidR="00841C47" w:rsidRPr="00807634" w:rsidRDefault="00841C47" w:rsidP="00523AB6">
      <w:pPr>
        <w:suppressAutoHyphens/>
        <w:spacing w:after="0" w:line="240" w:lineRule="auto"/>
        <w:rPr>
          <w:rFonts w:eastAsia="Times New Roman" w:cstheme="minorHAnsi"/>
          <w:color w:val="000000" w:themeColor="text1"/>
          <w:sz w:val="24"/>
          <w:szCs w:val="24"/>
        </w:rPr>
      </w:pPr>
      <w:r w:rsidRPr="00807634">
        <w:rPr>
          <w:rFonts w:eastAsia="Times New Roman" w:cstheme="minorHAnsi"/>
          <w:color w:val="000000" w:themeColor="text1"/>
          <w:sz w:val="24"/>
          <w:szCs w:val="24"/>
        </w:rPr>
        <w:t>Unidade Gestora:</w:t>
      </w:r>
      <w:r w:rsidRPr="00807634">
        <w:rPr>
          <w:rFonts w:eastAsia="Times New Roman" w:cstheme="minorHAnsi"/>
          <w:color w:val="000000" w:themeColor="text1"/>
          <w:sz w:val="24"/>
          <w:szCs w:val="24"/>
        </w:rPr>
        <w:tab/>
      </w:r>
      <w:r w:rsidRPr="00807634">
        <w:rPr>
          <w:rFonts w:eastAsia="Times New Roman" w:cstheme="minorHAnsi"/>
          <w:color w:val="000000" w:themeColor="text1"/>
          <w:sz w:val="24"/>
          <w:szCs w:val="24"/>
        </w:rPr>
        <w:tab/>
        <w:t>200374;</w:t>
      </w:r>
    </w:p>
    <w:p w:rsidR="00841C47" w:rsidRPr="00807634" w:rsidRDefault="00841C47" w:rsidP="00523AB6">
      <w:pPr>
        <w:suppressAutoHyphens/>
        <w:spacing w:after="0" w:line="240" w:lineRule="auto"/>
        <w:rPr>
          <w:rFonts w:eastAsia="Times New Roman" w:cstheme="minorHAnsi"/>
          <w:color w:val="000000" w:themeColor="text1"/>
          <w:sz w:val="24"/>
          <w:szCs w:val="24"/>
        </w:rPr>
      </w:pPr>
      <w:r w:rsidRPr="00807634">
        <w:rPr>
          <w:rFonts w:eastAsia="Times New Roman" w:cstheme="minorHAnsi"/>
          <w:color w:val="000000" w:themeColor="text1"/>
          <w:sz w:val="24"/>
          <w:szCs w:val="24"/>
        </w:rPr>
        <w:t>Gestão:</w:t>
      </w:r>
      <w:r w:rsidRPr="00807634">
        <w:rPr>
          <w:rFonts w:eastAsia="Times New Roman" w:cstheme="minorHAnsi"/>
          <w:color w:val="000000" w:themeColor="text1"/>
          <w:sz w:val="24"/>
          <w:szCs w:val="24"/>
        </w:rPr>
        <w:tab/>
      </w:r>
      <w:r w:rsidRPr="00807634">
        <w:rPr>
          <w:rFonts w:eastAsia="Times New Roman" w:cstheme="minorHAnsi"/>
          <w:color w:val="000000" w:themeColor="text1"/>
          <w:sz w:val="24"/>
          <w:szCs w:val="24"/>
        </w:rPr>
        <w:tab/>
      </w:r>
      <w:r w:rsidRPr="00807634">
        <w:rPr>
          <w:rFonts w:eastAsia="Times New Roman" w:cstheme="minorHAnsi"/>
          <w:color w:val="000000" w:themeColor="text1"/>
          <w:sz w:val="24"/>
          <w:szCs w:val="24"/>
        </w:rPr>
        <w:tab/>
        <w:t>01;</w:t>
      </w:r>
    </w:p>
    <w:p w:rsidR="00841C47" w:rsidRPr="00807634" w:rsidRDefault="00841C47" w:rsidP="00523AB6">
      <w:pPr>
        <w:suppressAutoHyphens/>
        <w:spacing w:after="0" w:line="240" w:lineRule="auto"/>
        <w:rPr>
          <w:rFonts w:eastAsia="Times New Roman" w:cstheme="minorHAnsi"/>
          <w:color w:val="000000" w:themeColor="text1"/>
          <w:sz w:val="24"/>
          <w:szCs w:val="24"/>
        </w:rPr>
      </w:pPr>
      <w:r w:rsidRPr="00807634">
        <w:rPr>
          <w:rFonts w:eastAsia="Times New Roman" w:cstheme="minorHAnsi"/>
          <w:color w:val="000000" w:themeColor="text1"/>
          <w:sz w:val="24"/>
          <w:szCs w:val="24"/>
        </w:rPr>
        <w:t>Fonte:</w:t>
      </w:r>
      <w:r w:rsidRPr="00807634">
        <w:rPr>
          <w:rFonts w:eastAsia="Times New Roman" w:cstheme="minorHAnsi"/>
          <w:color w:val="000000" w:themeColor="text1"/>
          <w:sz w:val="24"/>
          <w:szCs w:val="24"/>
        </w:rPr>
        <w:tab/>
      </w:r>
      <w:r w:rsidRPr="00807634">
        <w:rPr>
          <w:rFonts w:eastAsia="Times New Roman" w:cstheme="minorHAnsi"/>
          <w:color w:val="000000" w:themeColor="text1"/>
          <w:sz w:val="24"/>
          <w:szCs w:val="24"/>
        </w:rPr>
        <w:tab/>
      </w:r>
      <w:r w:rsidRPr="00807634">
        <w:rPr>
          <w:rFonts w:eastAsia="Times New Roman" w:cstheme="minorHAnsi"/>
          <w:color w:val="000000" w:themeColor="text1"/>
          <w:sz w:val="24"/>
          <w:szCs w:val="24"/>
        </w:rPr>
        <w:tab/>
      </w:r>
      <w:r w:rsidRPr="00807634">
        <w:rPr>
          <w:rFonts w:eastAsia="Times New Roman" w:cstheme="minorHAnsi"/>
          <w:color w:val="000000" w:themeColor="text1"/>
          <w:sz w:val="24"/>
          <w:szCs w:val="24"/>
        </w:rPr>
        <w:tab/>
        <w:t>10000;</w:t>
      </w:r>
    </w:p>
    <w:p w:rsidR="00841C47" w:rsidRPr="00807634" w:rsidRDefault="00841C47" w:rsidP="00523AB6">
      <w:pPr>
        <w:suppressAutoHyphens/>
        <w:spacing w:after="0" w:line="240" w:lineRule="auto"/>
        <w:rPr>
          <w:rFonts w:eastAsia="Times New Roman" w:cstheme="minorHAnsi"/>
          <w:color w:val="000000" w:themeColor="text1"/>
          <w:sz w:val="24"/>
          <w:szCs w:val="24"/>
        </w:rPr>
      </w:pPr>
      <w:r w:rsidRPr="00807634">
        <w:rPr>
          <w:rFonts w:eastAsia="Times New Roman" w:cstheme="minorHAnsi"/>
          <w:color w:val="000000" w:themeColor="text1"/>
          <w:sz w:val="24"/>
          <w:szCs w:val="24"/>
        </w:rPr>
        <w:t>Programa de Trabalho:</w:t>
      </w:r>
      <w:r w:rsidRPr="00807634">
        <w:rPr>
          <w:rFonts w:eastAsia="Times New Roman" w:cstheme="minorHAnsi"/>
          <w:color w:val="000000" w:themeColor="text1"/>
          <w:sz w:val="24"/>
          <w:szCs w:val="24"/>
        </w:rPr>
        <w:tab/>
        <w:t>06.122.2112.2000.0001;</w:t>
      </w:r>
    </w:p>
    <w:p w:rsidR="00841C47" w:rsidRPr="00807634" w:rsidRDefault="00841C47" w:rsidP="00523AB6">
      <w:pPr>
        <w:suppressAutoHyphens/>
        <w:spacing w:after="0" w:line="240" w:lineRule="auto"/>
        <w:rPr>
          <w:rFonts w:eastAsia="Times New Roman" w:cstheme="minorHAnsi"/>
          <w:color w:val="000000" w:themeColor="text1"/>
          <w:sz w:val="24"/>
          <w:szCs w:val="24"/>
        </w:rPr>
      </w:pPr>
      <w:r w:rsidRPr="00807634">
        <w:rPr>
          <w:rFonts w:eastAsia="Times New Roman" w:cstheme="minorHAnsi"/>
          <w:color w:val="000000" w:themeColor="text1"/>
          <w:sz w:val="24"/>
          <w:szCs w:val="24"/>
        </w:rPr>
        <w:t>Elemento de Despesa:</w:t>
      </w:r>
      <w:r w:rsidRPr="00807634">
        <w:rPr>
          <w:rFonts w:eastAsia="Times New Roman" w:cstheme="minorHAnsi"/>
          <w:color w:val="000000" w:themeColor="text1"/>
          <w:sz w:val="24"/>
          <w:szCs w:val="24"/>
        </w:rPr>
        <w:tab/>
        <w:t>3390.37.01;</w:t>
      </w:r>
    </w:p>
    <w:p w:rsidR="00841C47" w:rsidRPr="00807634" w:rsidRDefault="00841C47" w:rsidP="00523AB6">
      <w:pPr>
        <w:suppressAutoHyphens/>
        <w:spacing w:after="0" w:line="240" w:lineRule="auto"/>
        <w:rPr>
          <w:rFonts w:eastAsia="Times New Roman" w:cstheme="minorHAnsi"/>
          <w:color w:val="000000" w:themeColor="text1"/>
          <w:sz w:val="24"/>
          <w:szCs w:val="24"/>
        </w:rPr>
      </w:pPr>
      <w:r w:rsidRPr="00807634">
        <w:rPr>
          <w:rFonts w:eastAsia="Times New Roman" w:cstheme="minorHAnsi"/>
          <w:color w:val="000000" w:themeColor="text1"/>
          <w:sz w:val="24"/>
          <w:szCs w:val="24"/>
        </w:rPr>
        <w:t>PI:</w:t>
      </w:r>
      <w:r w:rsidRPr="00807634">
        <w:rPr>
          <w:rFonts w:eastAsia="Times New Roman" w:cstheme="minorHAnsi"/>
          <w:color w:val="000000" w:themeColor="text1"/>
          <w:sz w:val="24"/>
          <w:szCs w:val="24"/>
        </w:rPr>
        <w:tab/>
      </w:r>
      <w:r w:rsidRPr="00807634">
        <w:rPr>
          <w:rFonts w:eastAsia="Times New Roman" w:cstheme="minorHAnsi"/>
          <w:color w:val="000000" w:themeColor="text1"/>
          <w:sz w:val="24"/>
          <w:szCs w:val="24"/>
        </w:rPr>
        <w:tab/>
      </w:r>
      <w:r w:rsidRPr="00807634">
        <w:rPr>
          <w:rFonts w:eastAsia="Times New Roman" w:cstheme="minorHAnsi"/>
          <w:color w:val="000000" w:themeColor="text1"/>
          <w:sz w:val="24"/>
          <w:szCs w:val="24"/>
        </w:rPr>
        <w:tab/>
      </w:r>
      <w:r w:rsidRPr="00807634">
        <w:rPr>
          <w:rFonts w:eastAsia="Times New Roman" w:cstheme="minorHAnsi"/>
          <w:color w:val="000000" w:themeColor="text1"/>
          <w:sz w:val="24"/>
          <w:szCs w:val="24"/>
        </w:rPr>
        <w:tab/>
      </w:r>
      <w:proofErr w:type="gramStart"/>
      <w:r w:rsidR="002F7533" w:rsidRPr="00807634">
        <w:rPr>
          <w:rFonts w:eastAsia="Times New Roman" w:cstheme="minorHAnsi"/>
          <w:color w:val="000000" w:themeColor="text1"/>
          <w:sz w:val="24"/>
          <w:szCs w:val="24"/>
        </w:rPr>
        <w:t>702T</w:t>
      </w:r>
      <w:proofErr w:type="gramEnd"/>
      <w:r w:rsidR="002F7533" w:rsidRPr="00807634">
        <w:rPr>
          <w:rFonts w:eastAsia="Times New Roman" w:cstheme="minorHAnsi"/>
          <w:color w:val="000000" w:themeColor="text1"/>
          <w:sz w:val="24"/>
          <w:szCs w:val="24"/>
        </w:rPr>
        <w:t>-13</w:t>
      </w:r>
    </w:p>
    <w:p w:rsidR="00841C47" w:rsidRPr="00807634" w:rsidRDefault="00841C47" w:rsidP="00523AB6">
      <w:pPr>
        <w:suppressAutoHyphens/>
        <w:spacing w:after="0" w:line="240" w:lineRule="auto"/>
        <w:rPr>
          <w:rFonts w:eastAsia="Times New Roman" w:cstheme="minorHAnsi"/>
          <w:color w:val="000000" w:themeColor="text1"/>
          <w:sz w:val="24"/>
          <w:szCs w:val="24"/>
        </w:rPr>
      </w:pPr>
    </w:p>
    <w:p w:rsidR="007F5678" w:rsidRPr="00807634" w:rsidRDefault="007F5678" w:rsidP="00523AB6">
      <w:pPr>
        <w:suppressAutoHyphens/>
        <w:spacing w:after="0" w:line="240" w:lineRule="auto"/>
        <w:rPr>
          <w:rFonts w:eastAsia="Times New Roman" w:cstheme="minorHAnsi"/>
          <w:color w:val="000000" w:themeColor="text1"/>
          <w:sz w:val="24"/>
          <w:szCs w:val="24"/>
        </w:rPr>
      </w:pPr>
    </w:p>
    <w:p w:rsidR="00841C47" w:rsidRPr="00807634" w:rsidRDefault="002F7533" w:rsidP="00523AB6">
      <w:pPr>
        <w:suppressAutoHyphens/>
        <w:spacing w:after="0" w:line="240" w:lineRule="auto"/>
        <w:ind w:right="-170"/>
        <w:jc w:val="both"/>
        <w:rPr>
          <w:rFonts w:eastAsia="Times New Roman" w:cstheme="minorHAnsi"/>
          <w:b/>
          <w:color w:val="000000" w:themeColor="text1"/>
          <w:sz w:val="24"/>
          <w:szCs w:val="24"/>
          <w:shd w:val="clear" w:color="auto" w:fill="00FF00"/>
          <w:lang w:eastAsia="zh-CN"/>
        </w:rPr>
      </w:pPr>
      <w:r w:rsidRPr="00807634">
        <w:rPr>
          <w:rFonts w:eastAsia="Times New Roman" w:cstheme="minorHAnsi"/>
          <w:b/>
          <w:color w:val="000000" w:themeColor="text1"/>
          <w:sz w:val="24"/>
          <w:szCs w:val="24"/>
          <w:lang w:eastAsia="zh-CN"/>
        </w:rPr>
        <w:t>1</w:t>
      </w:r>
      <w:r w:rsidR="007F5678" w:rsidRPr="00807634">
        <w:rPr>
          <w:rFonts w:eastAsia="Times New Roman" w:cstheme="minorHAnsi"/>
          <w:b/>
          <w:color w:val="000000" w:themeColor="text1"/>
          <w:sz w:val="24"/>
          <w:szCs w:val="24"/>
          <w:lang w:eastAsia="zh-CN"/>
        </w:rPr>
        <w:t>4</w:t>
      </w:r>
      <w:r w:rsidRPr="00807634">
        <w:rPr>
          <w:rFonts w:eastAsia="Times New Roman" w:cstheme="minorHAnsi"/>
          <w:b/>
          <w:color w:val="000000" w:themeColor="text1"/>
          <w:sz w:val="24"/>
          <w:szCs w:val="24"/>
          <w:lang w:eastAsia="zh-CN"/>
        </w:rPr>
        <w:t xml:space="preserve">. </w:t>
      </w:r>
      <w:r w:rsidR="00841C47" w:rsidRPr="00807634">
        <w:rPr>
          <w:rFonts w:eastAsia="Times New Roman" w:cstheme="minorHAnsi"/>
          <w:b/>
          <w:color w:val="000000" w:themeColor="text1"/>
          <w:sz w:val="24"/>
          <w:szCs w:val="24"/>
          <w:lang w:eastAsia="zh-CN"/>
        </w:rPr>
        <w:t>DA GARANTIA</w:t>
      </w:r>
    </w:p>
    <w:p w:rsidR="00841C47" w:rsidRPr="00807634" w:rsidRDefault="00841C47" w:rsidP="00523AB6">
      <w:pPr>
        <w:tabs>
          <w:tab w:val="left" w:pos="426"/>
        </w:tabs>
        <w:suppressAutoHyphens/>
        <w:spacing w:after="0" w:line="240" w:lineRule="auto"/>
        <w:ind w:right="-170"/>
        <w:jc w:val="both"/>
        <w:rPr>
          <w:rFonts w:eastAsia="Times New Roman" w:cstheme="minorHAnsi"/>
          <w:b/>
          <w:color w:val="000000" w:themeColor="text1"/>
          <w:sz w:val="24"/>
          <w:szCs w:val="24"/>
          <w:shd w:val="clear" w:color="auto" w:fill="00FF00"/>
          <w:lang w:eastAsia="zh-CN"/>
        </w:rPr>
      </w:pPr>
    </w:p>
    <w:p w:rsidR="00841C47" w:rsidRPr="00807634" w:rsidRDefault="0050794D"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w:t>
      </w:r>
      <w:r w:rsidR="007F5678" w:rsidRPr="00807634">
        <w:rPr>
          <w:rFonts w:eastAsia="Times New Roman" w:cstheme="minorHAnsi"/>
          <w:b/>
          <w:color w:val="000000" w:themeColor="text1"/>
          <w:sz w:val="24"/>
          <w:szCs w:val="24"/>
          <w:lang w:eastAsia="zh-CN"/>
        </w:rPr>
        <w:t>4</w:t>
      </w:r>
      <w:r w:rsidRPr="00807634">
        <w:rPr>
          <w:rFonts w:eastAsia="Times New Roman" w:cstheme="minorHAnsi"/>
          <w:b/>
          <w:color w:val="000000" w:themeColor="text1"/>
          <w:sz w:val="24"/>
          <w:szCs w:val="24"/>
          <w:lang w:eastAsia="zh-CN"/>
        </w:rPr>
        <w:t>.1.</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 xml:space="preserve">Para a execução das obrigações assumidas, a SR/DPF/MT exigirá da Empresa vencedora, na assinatura do Contrato, a prestação da garantia correspondente a 5% (cinco por cento) do seu valor total, podendo ser utilizada qualquer uma das modalidades prevista no </w:t>
      </w:r>
      <w:r w:rsidR="00841C47" w:rsidRPr="00807634">
        <w:rPr>
          <w:rFonts w:eastAsia="Times New Roman" w:cstheme="minorHAnsi"/>
          <w:color w:val="000000" w:themeColor="text1"/>
          <w:sz w:val="24"/>
          <w:szCs w:val="24"/>
        </w:rPr>
        <w:t>art. 56, § 1º, da Lei nº 8.666/1993;</w:t>
      </w:r>
    </w:p>
    <w:p w:rsidR="00841C47" w:rsidRPr="00807634" w:rsidRDefault="00882AA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w:t>
      </w:r>
      <w:r w:rsidR="007F5678" w:rsidRPr="00807634">
        <w:rPr>
          <w:rFonts w:eastAsia="Times New Roman" w:cstheme="minorHAnsi"/>
          <w:b/>
          <w:color w:val="000000" w:themeColor="text1"/>
          <w:sz w:val="24"/>
          <w:szCs w:val="24"/>
          <w:lang w:eastAsia="zh-CN"/>
        </w:rPr>
        <w:t>4</w:t>
      </w:r>
      <w:r w:rsidRPr="00807634">
        <w:rPr>
          <w:rFonts w:eastAsia="Times New Roman" w:cstheme="minorHAnsi"/>
          <w:b/>
          <w:color w:val="000000" w:themeColor="text1"/>
          <w:sz w:val="24"/>
          <w:szCs w:val="24"/>
          <w:lang w:eastAsia="zh-CN"/>
        </w:rPr>
        <w:t>.2.</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rPr>
        <w:t>Em se tratando de garantia prestada por meio de caução em dinheiro, o depósito deverá ser feito, obrigatoriamente, na Caixa Econômica Federal – CEF, conforme determina o art. 82 do Decreto nº 93.872, de 23 de dezembro de 1986, sendo esta devolvida, atualizada monetariamente pela CEF, nos termos do § 4º do art. 56 da Lei nº 8.666/93;</w:t>
      </w:r>
    </w:p>
    <w:p w:rsidR="00841C47" w:rsidRPr="00807634" w:rsidRDefault="00882AA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w:t>
      </w:r>
      <w:r w:rsidR="007F5678" w:rsidRPr="00807634">
        <w:rPr>
          <w:rFonts w:eastAsia="Times New Roman" w:cstheme="minorHAnsi"/>
          <w:b/>
          <w:color w:val="000000" w:themeColor="text1"/>
          <w:sz w:val="24"/>
          <w:szCs w:val="24"/>
          <w:lang w:eastAsia="zh-CN"/>
        </w:rPr>
        <w:t>4</w:t>
      </w:r>
      <w:r w:rsidRPr="00807634">
        <w:rPr>
          <w:rFonts w:eastAsia="Times New Roman" w:cstheme="minorHAnsi"/>
          <w:b/>
          <w:color w:val="000000" w:themeColor="text1"/>
          <w:sz w:val="24"/>
          <w:szCs w:val="24"/>
          <w:lang w:eastAsia="zh-CN"/>
        </w:rPr>
        <w:t>.</w:t>
      </w:r>
      <w:r w:rsidR="00837A8C" w:rsidRPr="00807634">
        <w:rPr>
          <w:rFonts w:eastAsia="Times New Roman" w:cstheme="minorHAnsi"/>
          <w:b/>
          <w:color w:val="000000" w:themeColor="text1"/>
          <w:sz w:val="24"/>
          <w:szCs w:val="24"/>
          <w:lang w:eastAsia="zh-CN"/>
        </w:rPr>
        <w:t>3</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rPr>
        <w:t>S</w:t>
      </w:r>
      <w:r w:rsidR="00841C47" w:rsidRPr="00807634">
        <w:rPr>
          <w:rFonts w:eastAsia="Times New Roman" w:cstheme="minorHAnsi"/>
          <w:color w:val="000000" w:themeColor="text1"/>
          <w:spacing w:val="1"/>
          <w:sz w:val="24"/>
          <w:szCs w:val="24"/>
          <w:lang w:eastAsia="zh-CN"/>
        </w:rPr>
        <w:t xml:space="preserve">e </w:t>
      </w:r>
      <w:r w:rsidR="00B60FFB" w:rsidRPr="00807634">
        <w:rPr>
          <w:rFonts w:eastAsia="Times New Roman" w:cstheme="minorHAnsi"/>
          <w:color w:val="000000" w:themeColor="text1"/>
          <w:spacing w:val="1"/>
          <w:sz w:val="24"/>
          <w:szCs w:val="24"/>
          <w:lang w:eastAsia="zh-CN"/>
        </w:rPr>
        <w:t>a Contratada optar por seguro-garantia ou fiança bancária, deverá conter expressamente cláusula de atualização financeira, de imprescritibilidade, de inalienabilidade e de irrevogabilidade;</w:t>
      </w:r>
    </w:p>
    <w:p w:rsidR="00841C47" w:rsidRPr="00807634" w:rsidRDefault="00882AA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w:t>
      </w:r>
      <w:r w:rsidR="007F5678" w:rsidRPr="00807634">
        <w:rPr>
          <w:rFonts w:eastAsia="Times New Roman" w:cstheme="minorHAnsi"/>
          <w:b/>
          <w:color w:val="000000" w:themeColor="text1"/>
          <w:sz w:val="24"/>
          <w:szCs w:val="24"/>
          <w:lang w:eastAsia="zh-CN"/>
        </w:rPr>
        <w:t>4</w:t>
      </w:r>
      <w:r w:rsidRPr="00807634">
        <w:rPr>
          <w:rFonts w:eastAsia="Times New Roman" w:cstheme="minorHAnsi"/>
          <w:b/>
          <w:color w:val="000000" w:themeColor="text1"/>
          <w:sz w:val="24"/>
          <w:szCs w:val="24"/>
          <w:lang w:eastAsia="zh-CN"/>
        </w:rPr>
        <w:t>.</w:t>
      </w:r>
      <w:r w:rsidR="00837A8C" w:rsidRPr="00807634">
        <w:rPr>
          <w:rFonts w:eastAsia="Times New Roman" w:cstheme="minorHAnsi"/>
          <w:b/>
          <w:color w:val="000000" w:themeColor="text1"/>
          <w:sz w:val="24"/>
          <w:szCs w:val="24"/>
          <w:lang w:eastAsia="zh-CN"/>
        </w:rPr>
        <w:t>4</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841C47" w:rsidRPr="00807634" w:rsidRDefault="007F5678"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14</w:t>
      </w:r>
      <w:r w:rsidR="00837A8C" w:rsidRPr="00807634">
        <w:rPr>
          <w:rFonts w:eastAsia="Times New Roman" w:cstheme="minorHAnsi"/>
          <w:b/>
          <w:color w:val="000000" w:themeColor="text1"/>
          <w:sz w:val="24"/>
          <w:szCs w:val="24"/>
          <w:lang w:eastAsia="zh-CN"/>
        </w:rPr>
        <w:t>.5</w:t>
      </w:r>
      <w:r w:rsidR="00882AA9" w:rsidRPr="00807634">
        <w:rPr>
          <w:rFonts w:eastAsia="Times New Roman" w:cstheme="minorHAnsi"/>
          <w:b/>
          <w:color w:val="000000" w:themeColor="text1"/>
          <w:sz w:val="24"/>
          <w:szCs w:val="24"/>
          <w:lang w:eastAsia="zh-CN"/>
        </w:rPr>
        <w:t>.</w:t>
      </w:r>
      <w:r w:rsidR="00882AA9" w:rsidRPr="00807634">
        <w:rPr>
          <w:rFonts w:eastAsia="Times New Roman" w:cstheme="minorHAnsi"/>
          <w:color w:val="000000" w:themeColor="text1"/>
          <w:sz w:val="24"/>
          <w:szCs w:val="24"/>
          <w:lang w:eastAsia="zh-CN"/>
        </w:rPr>
        <w:t xml:space="preserve"> </w:t>
      </w:r>
      <w:r w:rsidR="00841C47" w:rsidRPr="00807634">
        <w:rPr>
          <w:rFonts w:eastAsia="Times New Roman" w:cstheme="minorHAnsi"/>
          <w:bCs/>
          <w:color w:val="000000" w:themeColor="text1"/>
          <w:sz w:val="24"/>
          <w:szCs w:val="24"/>
        </w:rPr>
        <w:t>O valor da garantia poderá ser utilizado para corrigir as imperfeições verificadas na execução dos serviços, bem como nos casos decorrentes de inadimplemento contratual, e de indenização por danos causados ao patrimônio da União, ou de terceiros;</w:t>
      </w:r>
    </w:p>
    <w:p w:rsidR="00841C47" w:rsidRPr="00807634" w:rsidRDefault="00882AA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w:t>
      </w:r>
      <w:r w:rsidR="007F5678" w:rsidRPr="00807634">
        <w:rPr>
          <w:rFonts w:eastAsia="Times New Roman" w:cstheme="minorHAnsi"/>
          <w:b/>
          <w:color w:val="000000" w:themeColor="text1"/>
          <w:sz w:val="24"/>
          <w:szCs w:val="24"/>
          <w:lang w:eastAsia="zh-CN"/>
        </w:rPr>
        <w:t>4</w:t>
      </w:r>
      <w:r w:rsidRPr="00807634">
        <w:rPr>
          <w:rFonts w:eastAsia="Times New Roman" w:cstheme="minorHAnsi"/>
          <w:b/>
          <w:color w:val="000000" w:themeColor="text1"/>
          <w:sz w:val="24"/>
          <w:szCs w:val="24"/>
          <w:lang w:eastAsia="zh-CN"/>
        </w:rPr>
        <w:t>.</w:t>
      </w:r>
      <w:r w:rsidR="00837A8C" w:rsidRPr="00807634">
        <w:rPr>
          <w:rFonts w:eastAsia="Times New Roman" w:cstheme="minorHAnsi"/>
          <w:b/>
          <w:color w:val="000000" w:themeColor="text1"/>
          <w:sz w:val="24"/>
          <w:szCs w:val="24"/>
          <w:lang w:eastAsia="zh-CN"/>
        </w:rPr>
        <w:t>6</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bCs/>
          <w:color w:val="000000" w:themeColor="text1"/>
          <w:sz w:val="24"/>
          <w:szCs w:val="24"/>
        </w:rPr>
        <w:t xml:space="preserve">O valor da garantia se reverterá em favor do DPF, integralmente ou pelo saldo que apresentar, no caso de rescisão contratual por culpa exclusiva da </w:t>
      </w:r>
      <w:r w:rsidR="00B60FFB" w:rsidRPr="00807634">
        <w:rPr>
          <w:rFonts w:eastAsia="Times New Roman" w:cstheme="minorHAnsi"/>
          <w:bCs/>
          <w:color w:val="000000" w:themeColor="text1"/>
          <w:sz w:val="24"/>
          <w:szCs w:val="24"/>
        </w:rPr>
        <w:t>Contratada</w:t>
      </w:r>
      <w:r w:rsidR="00841C47" w:rsidRPr="00807634">
        <w:rPr>
          <w:rFonts w:eastAsia="Times New Roman" w:cstheme="minorHAnsi"/>
          <w:bCs/>
          <w:color w:val="000000" w:themeColor="text1"/>
          <w:sz w:val="24"/>
          <w:szCs w:val="24"/>
        </w:rPr>
        <w:t>, sem prejuízo das perdas e danos porventura verificados;</w:t>
      </w:r>
    </w:p>
    <w:p w:rsidR="00841C47" w:rsidRPr="00807634" w:rsidRDefault="00882AA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w:t>
      </w:r>
      <w:r w:rsidR="007F5678" w:rsidRPr="00807634">
        <w:rPr>
          <w:rFonts w:eastAsia="Times New Roman" w:cstheme="minorHAnsi"/>
          <w:b/>
          <w:color w:val="000000" w:themeColor="text1"/>
          <w:sz w:val="24"/>
          <w:szCs w:val="24"/>
          <w:lang w:eastAsia="zh-CN"/>
        </w:rPr>
        <w:t>4</w:t>
      </w:r>
      <w:r w:rsidRPr="00807634">
        <w:rPr>
          <w:rFonts w:eastAsia="Times New Roman" w:cstheme="minorHAnsi"/>
          <w:b/>
          <w:color w:val="000000" w:themeColor="text1"/>
          <w:sz w:val="24"/>
          <w:szCs w:val="24"/>
          <w:lang w:eastAsia="zh-CN"/>
        </w:rPr>
        <w:t>.</w:t>
      </w:r>
      <w:r w:rsidR="00837A8C" w:rsidRPr="00807634">
        <w:rPr>
          <w:rFonts w:eastAsia="Times New Roman" w:cstheme="minorHAnsi"/>
          <w:b/>
          <w:color w:val="000000" w:themeColor="text1"/>
          <w:sz w:val="24"/>
          <w:szCs w:val="24"/>
          <w:lang w:eastAsia="zh-CN"/>
        </w:rPr>
        <w:t>7</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Havendo interesse em estender a vigência contratual, a SR/DPF/MT exigirá reforço da garantia.</w:t>
      </w:r>
    </w:p>
    <w:p w:rsidR="00841C47" w:rsidRPr="00807634" w:rsidRDefault="00882AA9"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w:t>
      </w:r>
      <w:r w:rsidR="007F5678" w:rsidRPr="00807634">
        <w:rPr>
          <w:rFonts w:eastAsia="Times New Roman" w:cstheme="minorHAnsi"/>
          <w:b/>
          <w:color w:val="000000" w:themeColor="text1"/>
          <w:sz w:val="24"/>
          <w:szCs w:val="24"/>
          <w:lang w:eastAsia="zh-CN"/>
        </w:rPr>
        <w:t>4</w:t>
      </w:r>
      <w:r w:rsidRPr="00807634">
        <w:rPr>
          <w:rFonts w:eastAsia="Times New Roman" w:cstheme="minorHAnsi"/>
          <w:b/>
          <w:color w:val="000000" w:themeColor="text1"/>
          <w:sz w:val="24"/>
          <w:szCs w:val="24"/>
          <w:lang w:eastAsia="zh-CN"/>
        </w:rPr>
        <w:t>.</w:t>
      </w:r>
      <w:r w:rsidR="00837A8C" w:rsidRPr="00807634">
        <w:rPr>
          <w:rFonts w:eastAsia="Times New Roman" w:cstheme="minorHAnsi"/>
          <w:b/>
          <w:color w:val="000000" w:themeColor="text1"/>
          <w:sz w:val="24"/>
          <w:szCs w:val="24"/>
          <w:lang w:eastAsia="zh-CN"/>
        </w:rPr>
        <w:t>8</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A Contrata</w:t>
      </w:r>
      <w:r w:rsidR="00B60FFB" w:rsidRPr="00807634">
        <w:rPr>
          <w:rFonts w:eastAsia="Times New Roman" w:cstheme="minorHAnsi"/>
          <w:color w:val="000000" w:themeColor="text1"/>
          <w:sz w:val="24"/>
          <w:szCs w:val="24"/>
          <w:lang w:eastAsia="zh-CN"/>
        </w:rPr>
        <w:t>da</w:t>
      </w:r>
      <w:r w:rsidR="00841C47" w:rsidRPr="00807634">
        <w:rPr>
          <w:rFonts w:eastAsia="Times New Roman" w:cstheme="minorHAnsi"/>
          <w:color w:val="000000" w:themeColor="text1"/>
          <w:sz w:val="24"/>
          <w:szCs w:val="24"/>
          <w:lang w:eastAsia="zh-CN"/>
        </w:rPr>
        <w:t xml:space="preserve"> fica obrigada a recompor o valor inicial da garantia nos seguintes casos:</w:t>
      </w:r>
    </w:p>
    <w:p w:rsidR="00807634" w:rsidRPr="00807634" w:rsidRDefault="00807634" w:rsidP="00523AB6">
      <w:pPr>
        <w:suppressAutoHyphens/>
        <w:spacing w:after="0" w:line="240" w:lineRule="auto"/>
        <w:ind w:right="-170"/>
        <w:jc w:val="both"/>
        <w:rPr>
          <w:rFonts w:eastAsia="Times New Roman" w:cstheme="minorHAnsi"/>
          <w:color w:val="000000" w:themeColor="text1"/>
          <w:sz w:val="24"/>
          <w:szCs w:val="24"/>
          <w:lang w:eastAsia="zh-CN"/>
        </w:rPr>
      </w:pPr>
    </w:p>
    <w:p w:rsidR="00841C47" w:rsidRPr="00807634" w:rsidRDefault="00882AA9" w:rsidP="00D0350A">
      <w:pPr>
        <w:suppressAutoHyphens/>
        <w:spacing w:after="0" w:line="240" w:lineRule="auto"/>
        <w:ind w:left="567"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w:t>
      </w:r>
      <w:r w:rsidR="007F5678" w:rsidRPr="00807634">
        <w:rPr>
          <w:rFonts w:eastAsia="Times New Roman" w:cstheme="minorHAnsi"/>
          <w:b/>
          <w:color w:val="000000" w:themeColor="text1"/>
          <w:sz w:val="24"/>
          <w:szCs w:val="24"/>
          <w:lang w:eastAsia="zh-CN"/>
        </w:rPr>
        <w:t>4</w:t>
      </w:r>
      <w:r w:rsidRPr="00807634">
        <w:rPr>
          <w:rFonts w:eastAsia="Times New Roman" w:cstheme="minorHAnsi"/>
          <w:b/>
          <w:color w:val="000000" w:themeColor="text1"/>
          <w:sz w:val="24"/>
          <w:szCs w:val="24"/>
          <w:lang w:eastAsia="zh-CN"/>
        </w:rPr>
        <w:t>.</w:t>
      </w:r>
      <w:r w:rsidR="00D0350A" w:rsidRPr="00807634">
        <w:rPr>
          <w:rFonts w:eastAsia="Times New Roman" w:cstheme="minorHAnsi"/>
          <w:b/>
          <w:color w:val="000000" w:themeColor="text1"/>
          <w:sz w:val="24"/>
          <w:szCs w:val="24"/>
          <w:lang w:eastAsia="zh-CN"/>
        </w:rPr>
        <w:t>8.1</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Quando for utilizado para ressarcimento de prejuízos;</w:t>
      </w:r>
    </w:p>
    <w:p w:rsidR="00841C47" w:rsidRPr="00807634" w:rsidRDefault="00882AA9" w:rsidP="00523AB6">
      <w:pPr>
        <w:suppressAutoHyphens/>
        <w:spacing w:after="0" w:line="240" w:lineRule="auto"/>
        <w:ind w:left="567"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w:t>
      </w:r>
      <w:r w:rsidR="007F5678" w:rsidRPr="00807634">
        <w:rPr>
          <w:rFonts w:eastAsia="Times New Roman" w:cstheme="minorHAnsi"/>
          <w:b/>
          <w:color w:val="000000" w:themeColor="text1"/>
          <w:sz w:val="24"/>
          <w:szCs w:val="24"/>
          <w:lang w:eastAsia="zh-CN"/>
        </w:rPr>
        <w:t>4</w:t>
      </w:r>
      <w:r w:rsidRPr="00807634">
        <w:rPr>
          <w:rFonts w:eastAsia="Times New Roman" w:cstheme="minorHAnsi"/>
          <w:b/>
          <w:color w:val="000000" w:themeColor="text1"/>
          <w:sz w:val="24"/>
          <w:szCs w:val="24"/>
          <w:lang w:eastAsia="zh-CN"/>
        </w:rPr>
        <w:t>.</w:t>
      </w:r>
      <w:r w:rsidR="00D0350A" w:rsidRPr="00807634">
        <w:rPr>
          <w:rFonts w:eastAsia="Times New Roman" w:cstheme="minorHAnsi"/>
          <w:b/>
          <w:color w:val="000000" w:themeColor="text1"/>
          <w:sz w:val="24"/>
          <w:szCs w:val="24"/>
          <w:lang w:eastAsia="zh-CN"/>
        </w:rPr>
        <w:t>8</w:t>
      </w:r>
      <w:r w:rsidRPr="00807634">
        <w:rPr>
          <w:rFonts w:eastAsia="Times New Roman" w:cstheme="minorHAnsi"/>
          <w:b/>
          <w:color w:val="000000" w:themeColor="text1"/>
          <w:sz w:val="24"/>
          <w:szCs w:val="24"/>
          <w:lang w:eastAsia="zh-CN"/>
        </w:rPr>
        <w:t>.</w:t>
      </w:r>
      <w:r w:rsidR="00D0350A" w:rsidRPr="00807634">
        <w:rPr>
          <w:rFonts w:eastAsia="Times New Roman" w:cstheme="minorHAnsi"/>
          <w:b/>
          <w:color w:val="000000" w:themeColor="text1"/>
          <w:sz w:val="24"/>
          <w:szCs w:val="24"/>
          <w:lang w:eastAsia="zh-CN"/>
        </w:rPr>
        <w:t>2</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proofErr w:type="gramStart"/>
      <w:r w:rsidR="00841C47" w:rsidRPr="00807634">
        <w:rPr>
          <w:rFonts w:eastAsia="Times New Roman" w:cstheme="minorHAnsi"/>
          <w:color w:val="000000" w:themeColor="text1"/>
          <w:sz w:val="24"/>
          <w:szCs w:val="24"/>
          <w:lang w:eastAsia="zh-CN"/>
        </w:rPr>
        <w:t>para</w:t>
      </w:r>
      <w:proofErr w:type="gramEnd"/>
      <w:r w:rsidR="00841C47" w:rsidRPr="00807634">
        <w:rPr>
          <w:rFonts w:eastAsia="Times New Roman" w:cstheme="minorHAnsi"/>
          <w:color w:val="000000" w:themeColor="text1"/>
          <w:sz w:val="24"/>
          <w:szCs w:val="24"/>
          <w:lang w:eastAsia="zh-CN"/>
        </w:rPr>
        <w:t xml:space="preserve"> cobrir multas</w:t>
      </w:r>
      <w:r w:rsidR="00B60FFB" w:rsidRPr="00807634">
        <w:rPr>
          <w:rFonts w:eastAsia="Times New Roman" w:cstheme="minorHAnsi"/>
          <w:color w:val="000000" w:themeColor="text1"/>
          <w:sz w:val="24"/>
          <w:szCs w:val="24"/>
          <w:lang w:eastAsia="zh-CN"/>
        </w:rPr>
        <w:t>;</w:t>
      </w:r>
      <w:r w:rsidR="00841C47" w:rsidRPr="00807634">
        <w:rPr>
          <w:rFonts w:eastAsia="Times New Roman" w:cstheme="minorHAnsi"/>
          <w:color w:val="000000" w:themeColor="text1"/>
          <w:sz w:val="24"/>
          <w:szCs w:val="24"/>
          <w:lang w:eastAsia="zh-CN"/>
        </w:rPr>
        <w:t xml:space="preserve"> e</w:t>
      </w:r>
    </w:p>
    <w:p w:rsidR="00841C47" w:rsidRPr="00807634" w:rsidRDefault="007F5678" w:rsidP="00523AB6">
      <w:pPr>
        <w:tabs>
          <w:tab w:val="left" w:pos="284"/>
        </w:tabs>
        <w:suppressAutoHyphens/>
        <w:spacing w:after="0" w:line="240" w:lineRule="auto"/>
        <w:ind w:left="567"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14</w:t>
      </w:r>
      <w:r w:rsidR="00882AA9" w:rsidRPr="00807634">
        <w:rPr>
          <w:rFonts w:eastAsia="Times New Roman" w:cstheme="minorHAnsi"/>
          <w:b/>
          <w:color w:val="000000" w:themeColor="text1"/>
          <w:sz w:val="24"/>
          <w:szCs w:val="24"/>
          <w:lang w:eastAsia="zh-CN"/>
        </w:rPr>
        <w:t>.</w:t>
      </w:r>
      <w:r w:rsidR="00D0350A" w:rsidRPr="00807634">
        <w:rPr>
          <w:rFonts w:eastAsia="Times New Roman" w:cstheme="minorHAnsi"/>
          <w:b/>
          <w:color w:val="000000" w:themeColor="text1"/>
          <w:sz w:val="24"/>
          <w:szCs w:val="24"/>
          <w:lang w:eastAsia="zh-CN"/>
        </w:rPr>
        <w:t>8</w:t>
      </w:r>
      <w:r w:rsidR="00882AA9" w:rsidRPr="00807634">
        <w:rPr>
          <w:rFonts w:eastAsia="Times New Roman" w:cstheme="minorHAnsi"/>
          <w:b/>
          <w:color w:val="000000" w:themeColor="text1"/>
          <w:sz w:val="24"/>
          <w:szCs w:val="24"/>
          <w:lang w:eastAsia="zh-CN"/>
        </w:rPr>
        <w:t>.</w:t>
      </w:r>
      <w:r w:rsidR="00D0350A" w:rsidRPr="00807634">
        <w:rPr>
          <w:rFonts w:eastAsia="Times New Roman" w:cstheme="minorHAnsi"/>
          <w:b/>
          <w:color w:val="000000" w:themeColor="text1"/>
          <w:sz w:val="24"/>
          <w:szCs w:val="24"/>
          <w:lang w:eastAsia="zh-CN"/>
        </w:rPr>
        <w:t>3</w:t>
      </w:r>
      <w:r w:rsidR="00882AA9" w:rsidRPr="00807634">
        <w:rPr>
          <w:rFonts w:eastAsia="Times New Roman" w:cstheme="minorHAnsi"/>
          <w:b/>
          <w:color w:val="000000" w:themeColor="text1"/>
          <w:sz w:val="24"/>
          <w:szCs w:val="24"/>
          <w:lang w:eastAsia="zh-CN"/>
        </w:rPr>
        <w:t>.</w:t>
      </w:r>
      <w:r w:rsidR="00882AA9" w:rsidRPr="00807634">
        <w:rPr>
          <w:rFonts w:eastAsia="Times New Roman" w:cstheme="minorHAnsi"/>
          <w:color w:val="000000" w:themeColor="text1"/>
          <w:sz w:val="24"/>
          <w:szCs w:val="24"/>
          <w:lang w:eastAsia="zh-CN"/>
        </w:rPr>
        <w:t xml:space="preserve"> </w:t>
      </w:r>
      <w:proofErr w:type="gramStart"/>
      <w:r w:rsidR="00841C47" w:rsidRPr="00807634">
        <w:rPr>
          <w:rFonts w:eastAsia="Times New Roman" w:cstheme="minorHAnsi"/>
          <w:color w:val="000000" w:themeColor="text1"/>
          <w:sz w:val="24"/>
          <w:szCs w:val="24"/>
          <w:lang w:eastAsia="zh-CN"/>
        </w:rPr>
        <w:t>para</w:t>
      </w:r>
      <w:proofErr w:type="gramEnd"/>
      <w:r w:rsidR="00841C47" w:rsidRPr="00807634">
        <w:rPr>
          <w:rFonts w:eastAsia="Times New Roman" w:cstheme="minorHAnsi"/>
          <w:color w:val="000000" w:themeColor="text1"/>
          <w:sz w:val="24"/>
          <w:szCs w:val="24"/>
          <w:lang w:eastAsia="zh-CN"/>
        </w:rPr>
        <w:t xml:space="preserve"> acréscimos/supressões do valor contratado. (art.65, § 1º e 2º, Lei n.º 8.666/93)</w:t>
      </w:r>
      <w:r w:rsidR="00841C47" w:rsidRPr="00807634">
        <w:rPr>
          <w:rFonts w:eastAsia="Times New Roman" w:cstheme="minorHAnsi"/>
          <w:color w:val="000000" w:themeColor="text1"/>
          <w:sz w:val="24"/>
          <w:szCs w:val="24"/>
          <w:rtl/>
          <w:lang w:eastAsia="zh-CN"/>
        </w:rPr>
        <w:t>‏</w:t>
      </w:r>
      <w:r w:rsidR="00841C47" w:rsidRPr="00807634">
        <w:rPr>
          <w:rFonts w:eastAsia="Times New Roman" w:cstheme="minorHAnsi"/>
          <w:color w:val="000000" w:themeColor="text1"/>
          <w:sz w:val="24"/>
          <w:szCs w:val="24"/>
          <w:lang w:eastAsia="zh-CN"/>
        </w:rPr>
        <w:t>.</w:t>
      </w:r>
    </w:p>
    <w:p w:rsidR="00D0350A" w:rsidRPr="00807634" w:rsidRDefault="00D0350A" w:rsidP="00D0350A">
      <w:pPr>
        <w:tabs>
          <w:tab w:val="left" w:pos="284"/>
        </w:tabs>
        <w:suppressAutoHyphens/>
        <w:spacing w:after="0" w:line="240" w:lineRule="auto"/>
        <w:ind w:left="567"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14.8.4.</w:t>
      </w:r>
      <w:r w:rsidRPr="00807634">
        <w:rPr>
          <w:rFonts w:eastAsia="Times New Roman" w:cstheme="minorHAnsi"/>
          <w:color w:val="000000" w:themeColor="text1"/>
          <w:sz w:val="24"/>
          <w:szCs w:val="24"/>
          <w:lang w:eastAsia="zh-CN"/>
        </w:rPr>
        <w:t xml:space="preserve"> </w:t>
      </w:r>
      <w:proofErr w:type="gramStart"/>
      <w:r w:rsidRPr="00807634">
        <w:rPr>
          <w:rFonts w:eastAsia="Times New Roman" w:cstheme="minorHAnsi"/>
          <w:color w:val="000000" w:themeColor="text1"/>
          <w:sz w:val="24"/>
          <w:szCs w:val="24"/>
          <w:lang w:eastAsia="zh-CN"/>
        </w:rPr>
        <w:t>para</w:t>
      </w:r>
      <w:proofErr w:type="gramEnd"/>
      <w:r w:rsidRPr="00807634">
        <w:rPr>
          <w:rFonts w:eastAsia="Times New Roman" w:cstheme="minorHAnsi"/>
          <w:color w:val="000000" w:themeColor="text1"/>
          <w:sz w:val="24"/>
          <w:szCs w:val="24"/>
          <w:lang w:eastAsia="zh-CN"/>
        </w:rPr>
        <w:t xml:space="preserve"> repactuações</w:t>
      </w:r>
    </w:p>
    <w:p w:rsidR="00841C47" w:rsidRPr="00807634" w:rsidRDefault="00841C47" w:rsidP="00523AB6">
      <w:pPr>
        <w:tabs>
          <w:tab w:val="left" w:pos="993"/>
        </w:tabs>
        <w:suppressAutoHyphens/>
        <w:spacing w:after="0" w:line="240" w:lineRule="auto"/>
        <w:jc w:val="both"/>
        <w:rPr>
          <w:rFonts w:eastAsia="Times New Roman" w:cstheme="minorHAnsi"/>
          <w:color w:val="000000" w:themeColor="text1"/>
          <w:sz w:val="24"/>
          <w:szCs w:val="24"/>
          <w:lang w:eastAsia="zh-CN"/>
        </w:rPr>
      </w:pPr>
    </w:p>
    <w:p w:rsidR="00841C47" w:rsidRPr="00807634" w:rsidRDefault="00837A8C"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lastRenderedPageBreak/>
        <w:t>1</w:t>
      </w:r>
      <w:r w:rsidR="007F5678" w:rsidRPr="00807634">
        <w:rPr>
          <w:rFonts w:eastAsia="Times New Roman" w:cstheme="minorHAnsi"/>
          <w:b/>
          <w:color w:val="000000" w:themeColor="text1"/>
          <w:sz w:val="24"/>
          <w:szCs w:val="24"/>
          <w:lang w:eastAsia="zh-CN"/>
        </w:rPr>
        <w:t>4</w:t>
      </w:r>
      <w:r w:rsidR="00D0350A" w:rsidRPr="00807634">
        <w:rPr>
          <w:rFonts w:eastAsia="Times New Roman" w:cstheme="minorHAnsi"/>
          <w:b/>
          <w:color w:val="000000" w:themeColor="text1"/>
          <w:sz w:val="24"/>
          <w:szCs w:val="24"/>
          <w:lang w:eastAsia="zh-CN"/>
        </w:rPr>
        <w:t>.9</w:t>
      </w:r>
      <w:r w:rsidRPr="00807634">
        <w:rPr>
          <w:rFonts w:eastAsia="Times New Roman" w:cstheme="minorHAnsi"/>
          <w:b/>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 xml:space="preserve">A garantia solicitada deverá possuir </w:t>
      </w:r>
      <w:r w:rsidR="00841C47" w:rsidRPr="00807634">
        <w:rPr>
          <w:rFonts w:eastAsia="Times New Roman" w:cstheme="minorHAnsi"/>
          <w:b/>
          <w:color w:val="000000" w:themeColor="text1"/>
          <w:sz w:val="24"/>
          <w:szCs w:val="24"/>
          <w:u w:val="single"/>
          <w:lang w:eastAsia="zh-CN"/>
        </w:rPr>
        <w:t>validade de três meses após o término da vigência contratual</w:t>
      </w:r>
      <w:r w:rsidR="00841C47" w:rsidRPr="00807634">
        <w:rPr>
          <w:rFonts w:eastAsia="Times New Roman" w:cstheme="minorHAnsi"/>
          <w:color w:val="000000" w:themeColor="text1"/>
          <w:sz w:val="24"/>
          <w:szCs w:val="24"/>
          <w:lang w:eastAsia="zh-CN"/>
        </w:rPr>
        <w:t xml:space="preserve"> e somente será liberada, ante a comprovação de quitação de todas as verbas rescisórias trabalhistas decorrentes da contratação.</w:t>
      </w:r>
    </w:p>
    <w:p w:rsidR="00841C47" w:rsidRPr="00807634" w:rsidRDefault="00837A8C"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w:t>
      </w:r>
      <w:r w:rsidR="007F5678" w:rsidRPr="00807634">
        <w:rPr>
          <w:rFonts w:eastAsia="Times New Roman" w:cstheme="minorHAnsi"/>
          <w:b/>
          <w:color w:val="000000" w:themeColor="text1"/>
          <w:sz w:val="24"/>
          <w:szCs w:val="24"/>
          <w:lang w:eastAsia="zh-CN"/>
        </w:rPr>
        <w:t>4</w:t>
      </w:r>
      <w:r w:rsidRPr="00807634">
        <w:rPr>
          <w:rFonts w:eastAsia="Times New Roman" w:cstheme="minorHAnsi"/>
          <w:b/>
          <w:color w:val="000000" w:themeColor="text1"/>
          <w:sz w:val="24"/>
          <w:szCs w:val="24"/>
          <w:lang w:eastAsia="zh-CN"/>
        </w:rPr>
        <w:t>.1</w:t>
      </w:r>
      <w:r w:rsidR="00D0350A" w:rsidRPr="00807634">
        <w:rPr>
          <w:rFonts w:eastAsia="Times New Roman" w:cstheme="minorHAnsi"/>
          <w:b/>
          <w:color w:val="000000" w:themeColor="text1"/>
          <w:sz w:val="24"/>
          <w:szCs w:val="24"/>
          <w:lang w:eastAsia="zh-CN"/>
        </w:rPr>
        <w:t>0</w:t>
      </w:r>
      <w:r w:rsidRPr="00807634">
        <w:rPr>
          <w:rFonts w:eastAsia="Times New Roman" w:cstheme="minorHAnsi"/>
          <w:b/>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Caso não haja comunicação referente à quitação descrita no subitem anterior, até o fim do segundo mês após o encerramento da vigência contratual, o valor da garantia será utilizado pela Contratante para o pagamento das verbas trabalhistas, conforme disposto no inciso XIX do art. 18 da IN Nº02/SLTI/MPOG.</w:t>
      </w:r>
    </w:p>
    <w:p w:rsidR="00841C47" w:rsidRPr="00807634" w:rsidRDefault="00841C47" w:rsidP="00523AB6">
      <w:pPr>
        <w:tabs>
          <w:tab w:val="left" w:pos="426"/>
        </w:tabs>
        <w:suppressAutoHyphens/>
        <w:spacing w:after="0" w:line="240" w:lineRule="auto"/>
        <w:ind w:right="-170"/>
        <w:jc w:val="both"/>
        <w:rPr>
          <w:rFonts w:eastAsia="Times New Roman" w:cstheme="minorHAnsi"/>
          <w:color w:val="000000" w:themeColor="text1"/>
          <w:sz w:val="24"/>
          <w:szCs w:val="24"/>
          <w:lang w:eastAsia="zh-CN"/>
        </w:rPr>
      </w:pPr>
    </w:p>
    <w:p w:rsidR="007F5678" w:rsidRPr="00807634" w:rsidRDefault="007F5678" w:rsidP="00523AB6">
      <w:pPr>
        <w:tabs>
          <w:tab w:val="left" w:pos="426"/>
        </w:tabs>
        <w:suppressAutoHyphens/>
        <w:spacing w:after="0" w:line="240" w:lineRule="auto"/>
        <w:ind w:right="-170"/>
        <w:jc w:val="both"/>
        <w:rPr>
          <w:rFonts w:eastAsia="Times New Roman" w:cstheme="minorHAnsi"/>
          <w:color w:val="000000" w:themeColor="text1"/>
          <w:sz w:val="24"/>
          <w:szCs w:val="24"/>
          <w:lang w:eastAsia="zh-CN"/>
        </w:rPr>
      </w:pPr>
    </w:p>
    <w:p w:rsidR="00841C47" w:rsidRPr="00807634" w:rsidRDefault="00837A8C" w:rsidP="00523AB6">
      <w:pPr>
        <w:suppressAutoHyphens/>
        <w:spacing w:after="0" w:line="240" w:lineRule="auto"/>
        <w:ind w:right="-170"/>
        <w:jc w:val="both"/>
        <w:rPr>
          <w:rFonts w:eastAsia="Times New Roman" w:cstheme="minorHAnsi"/>
          <w:b/>
          <w:color w:val="000000" w:themeColor="text1"/>
          <w:sz w:val="24"/>
          <w:szCs w:val="24"/>
          <w:shd w:val="clear" w:color="auto" w:fill="00FF00"/>
          <w:lang w:eastAsia="zh-CN"/>
        </w:rPr>
      </w:pPr>
      <w:r w:rsidRPr="00807634">
        <w:rPr>
          <w:rFonts w:eastAsia="Times New Roman" w:cstheme="minorHAnsi"/>
          <w:b/>
          <w:color w:val="000000" w:themeColor="text1"/>
          <w:sz w:val="24"/>
          <w:szCs w:val="24"/>
          <w:lang w:eastAsia="zh-CN"/>
        </w:rPr>
        <w:t>1</w:t>
      </w:r>
      <w:r w:rsidR="007F5678" w:rsidRPr="00807634">
        <w:rPr>
          <w:rFonts w:eastAsia="Times New Roman" w:cstheme="minorHAnsi"/>
          <w:b/>
          <w:color w:val="000000" w:themeColor="text1"/>
          <w:sz w:val="24"/>
          <w:szCs w:val="24"/>
          <w:lang w:eastAsia="zh-CN"/>
        </w:rPr>
        <w:t>5</w:t>
      </w:r>
      <w:r w:rsidRPr="00807634">
        <w:rPr>
          <w:rFonts w:eastAsia="Times New Roman" w:cstheme="minorHAnsi"/>
          <w:b/>
          <w:color w:val="000000" w:themeColor="text1"/>
          <w:sz w:val="24"/>
          <w:szCs w:val="24"/>
          <w:lang w:eastAsia="zh-CN"/>
        </w:rPr>
        <w:t xml:space="preserve">. </w:t>
      </w:r>
      <w:r w:rsidR="00841C47" w:rsidRPr="00807634">
        <w:rPr>
          <w:rFonts w:eastAsia="Times New Roman" w:cstheme="minorHAnsi"/>
          <w:b/>
          <w:color w:val="000000" w:themeColor="text1"/>
          <w:sz w:val="24"/>
          <w:szCs w:val="24"/>
          <w:lang w:eastAsia="zh-CN"/>
        </w:rPr>
        <w:t>CONTROLE E FISCALIZAÇÃO DA EXECUÇÃO</w:t>
      </w:r>
    </w:p>
    <w:p w:rsidR="00841C47" w:rsidRPr="00807634" w:rsidRDefault="00841C47" w:rsidP="00523AB6">
      <w:pPr>
        <w:tabs>
          <w:tab w:val="left" w:pos="426"/>
        </w:tabs>
        <w:suppressAutoHyphens/>
        <w:spacing w:after="0" w:line="240" w:lineRule="auto"/>
        <w:ind w:right="-170"/>
        <w:jc w:val="both"/>
        <w:rPr>
          <w:rFonts w:eastAsia="Times New Roman" w:cstheme="minorHAnsi"/>
          <w:b/>
          <w:color w:val="000000" w:themeColor="text1"/>
          <w:sz w:val="24"/>
          <w:szCs w:val="24"/>
          <w:shd w:val="clear" w:color="auto" w:fill="00FF00"/>
          <w:lang w:eastAsia="zh-CN"/>
        </w:rPr>
      </w:pPr>
    </w:p>
    <w:p w:rsidR="00841C47" w:rsidRPr="00807634" w:rsidRDefault="00837A8C" w:rsidP="00ED54DE">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w:t>
      </w:r>
      <w:r w:rsidR="00ED54DE" w:rsidRPr="00807634">
        <w:rPr>
          <w:rFonts w:eastAsia="Times New Roman" w:cstheme="minorHAnsi"/>
          <w:b/>
          <w:color w:val="000000" w:themeColor="text1"/>
          <w:sz w:val="24"/>
          <w:szCs w:val="24"/>
          <w:lang w:eastAsia="zh-CN"/>
        </w:rPr>
        <w:t>5</w:t>
      </w:r>
      <w:r w:rsidRPr="00807634">
        <w:rPr>
          <w:rFonts w:eastAsia="Times New Roman" w:cstheme="minorHAnsi"/>
          <w:b/>
          <w:color w:val="000000" w:themeColor="text1"/>
          <w:sz w:val="24"/>
          <w:szCs w:val="24"/>
          <w:lang w:eastAsia="zh-CN"/>
        </w:rPr>
        <w:t xml:space="preserve">.1. </w:t>
      </w:r>
      <w:r w:rsidR="00D52A7D" w:rsidRPr="00807634">
        <w:rPr>
          <w:rFonts w:eastAsia="Verdana" w:cstheme="minorHAnsi"/>
          <w:color w:val="000000" w:themeColor="text1"/>
          <w:sz w:val="24"/>
          <w:szCs w:val="24"/>
        </w:rPr>
        <w:t>O órgão deve acompanhar e fiscalizar a conformidade da prestação dos serviços</w:t>
      </w:r>
      <w:r w:rsidR="00841C47" w:rsidRPr="00807634">
        <w:rPr>
          <w:rFonts w:eastAsia="Times New Roman" w:cstheme="minorHAnsi"/>
          <w:color w:val="000000" w:themeColor="text1"/>
          <w:sz w:val="24"/>
          <w:szCs w:val="24"/>
          <w:lang w:eastAsia="zh-CN"/>
        </w:rPr>
        <w:t xml:space="preserve"> e da alocação dos recursos necessários, de forma a assegurar o perfeito cumprimento do ajuste, devendo ser exercidos por um ou mais representantes da Contratante, especialmente designados, na forma dos </w:t>
      </w:r>
      <w:proofErr w:type="spellStart"/>
      <w:r w:rsidR="00841C47" w:rsidRPr="00807634">
        <w:rPr>
          <w:rFonts w:eastAsia="Times New Roman" w:cstheme="minorHAnsi"/>
          <w:color w:val="000000" w:themeColor="text1"/>
          <w:sz w:val="24"/>
          <w:szCs w:val="24"/>
          <w:lang w:eastAsia="zh-CN"/>
        </w:rPr>
        <w:t>arts</w:t>
      </w:r>
      <w:proofErr w:type="spellEnd"/>
      <w:r w:rsidR="00841C47" w:rsidRPr="00807634">
        <w:rPr>
          <w:rFonts w:eastAsia="Times New Roman" w:cstheme="minorHAnsi"/>
          <w:color w:val="000000" w:themeColor="text1"/>
          <w:sz w:val="24"/>
          <w:szCs w:val="24"/>
          <w:lang w:eastAsia="zh-CN"/>
        </w:rPr>
        <w:t>. 67 e 73 da Lei nº 8.666, de 1993, e do art. 6º do Decreto nº 2.271, de 1997.</w:t>
      </w:r>
    </w:p>
    <w:p w:rsidR="00D52A7D" w:rsidRPr="00807634" w:rsidRDefault="00ED54DE" w:rsidP="00ED54DE">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15</w:t>
      </w:r>
      <w:r w:rsidR="00837A8C" w:rsidRPr="00807634">
        <w:rPr>
          <w:rFonts w:eastAsia="Times New Roman" w:cstheme="minorHAnsi"/>
          <w:b/>
          <w:color w:val="000000" w:themeColor="text1"/>
          <w:sz w:val="24"/>
          <w:szCs w:val="24"/>
          <w:lang w:eastAsia="zh-CN"/>
        </w:rPr>
        <w:t>.</w:t>
      </w:r>
      <w:r w:rsidR="00DF7809" w:rsidRPr="00807634">
        <w:rPr>
          <w:rFonts w:eastAsia="Times New Roman" w:cstheme="minorHAnsi"/>
          <w:b/>
          <w:color w:val="000000" w:themeColor="text1"/>
          <w:sz w:val="24"/>
          <w:szCs w:val="24"/>
          <w:lang w:eastAsia="zh-CN"/>
        </w:rPr>
        <w:t>2</w:t>
      </w:r>
      <w:r w:rsidR="00837A8C" w:rsidRPr="00807634">
        <w:rPr>
          <w:rFonts w:eastAsia="Times New Roman" w:cstheme="minorHAnsi"/>
          <w:b/>
          <w:color w:val="000000" w:themeColor="text1"/>
          <w:sz w:val="24"/>
          <w:szCs w:val="24"/>
          <w:lang w:eastAsia="zh-CN"/>
        </w:rPr>
        <w:t xml:space="preserve">. </w:t>
      </w:r>
      <w:r w:rsidR="00D52A7D" w:rsidRPr="00807634">
        <w:rPr>
          <w:rFonts w:cstheme="minorHAnsi"/>
          <w:color w:val="000000" w:themeColor="text1"/>
          <w:sz w:val="24"/>
          <w:szCs w:val="24"/>
        </w:rPr>
        <w:t>A fiscalização do cumprimento das obrigações trabalhistas e previdenciárias da Contratada, referentes aos empregados alocados na execução do contrato, deverá seguir o disposto no Anexo IV (Guia de Fiscalização dos Contratos de Terceirização) da Instrução Normativa nº 02, de 30 de abril de 2008, da Secretaria de Logística e Tecnologia da Informação do Ministério do Planejamento, Orçamento e Gestão, no que couber, sem prejuízo de outras medidas que o órgão julgar necessárias, de acordo com a especificidade do objeto e do local.</w:t>
      </w:r>
    </w:p>
    <w:p w:rsidR="00D52A7D" w:rsidRPr="00807634" w:rsidRDefault="00837A8C" w:rsidP="00ED54DE">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w:t>
      </w:r>
      <w:r w:rsidR="00ED54DE" w:rsidRPr="00807634">
        <w:rPr>
          <w:rFonts w:eastAsia="Times New Roman" w:cstheme="minorHAnsi"/>
          <w:b/>
          <w:color w:val="000000" w:themeColor="text1"/>
          <w:sz w:val="24"/>
          <w:szCs w:val="24"/>
          <w:lang w:eastAsia="zh-CN"/>
        </w:rPr>
        <w:t>5</w:t>
      </w:r>
      <w:r w:rsidRPr="00807634">
        <w:rPr>
          <w:rFonts w:eastAsia="Times New Roman" w:cstheme="minorHAnsi"/>
          <w:b/>
          <w:color w:val="000000" w:themeColor="text1"/>
          <w:sz w:val="24"/>
          <w:szCs w:val="24"/>
          <w:lang w:eastAsia="zh-CN"/>
        </w:rPr>
        <w:t>.</w:t>
      </w:r>
      <w:r w:rsidR="00451588" w:rsidRPr="00807634">
        <w:rPr>
          <w:rFonts w:eastAsia="Times New Roman" w:cstheme="minorHAnsi"/>
          <w:b/>
          <w:color w:val="000000" w:themeColor="text1"/>
          <w:sz w:val="24"/>
          <w:szCs w:val="24"/>
          <w:lang w:eastAsia="zh-CN"/>
        </w:rPr>
        <w:t>3</w:t>
      </w:r>
      <w:r w:rsidRPr="00807634">
        <w:rPr>
          <w:rFonts w:eastAsia="Times New Roman" w:cstheme="minorHAnsi"/>
          <w:b/>
          <w:color w:val="000000" w:themeColor="text1"/>
          <w:sz w:val="24"/>
          <w:szCs w:val="24"/>
          <w:lang w:eastAsia="zh-CN"/>
        </w:rPr>
        <w:t xml:space="preserve">. </w:t>
      </w:r>
      <w:r w:rsidR="00D52A7D" w:rsidRPr="00807634">
        <w:rPr>
          <w:rFonts w:cstheme="minorHAnsi"/>
          <w:color w:val="000000" w:themeColor="text1"/>
          <w:sz w:val="24"/>
          <w:szCs w:val="24"/>
        </w:rPr>
        <w:t>A verificação da adequação da prestação do serviço deverá ser realizada com base nos critérios previstos no Termo de Referência e no Acordo de Níveis de Serviço – Anexo I-A do Termo de Referência, em especial aqueles relativos aos índices de produtividade.</w:t>
      </w:r>
    </w:p>
    <w:p w:rsidR="00841C47" w:rsidRPr="00807634" w:rsidRDefault="00837A8C" w:rsidP="00ED54DE">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w:t>
      </w:r>
      <w:r w:rsidR="00ED54DE" w:rsidRPr="00807634">
        <w:rPr>
          <w:rFonts w:eastAsia="Times New Roman" w:cstheme="minorHAnsi"/>
          <w:b/>
          <w:color w:val="000000" w:themeColor="text1"/>
          <w:sz w:val="24"/>
          <w:szCs w:val="24"/>
          <w:lang w:eastAsia="zh-CN"/>
        </w:rPr>
        <w:t>5.4</w:t>
      </w:r>
      <w:r w:rsidRPr="00807634">
        <w:rPr>
          <w:rFonts w:eastAsia="Times New Roman" w:cstheme="minorHAnsi"/>
          <w:b/>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Na fiscalização do cumprimento das obrigações trabalhistas e sociais, nas contratações continuadas com dedicação exclusiva dos trabalhadores da Contrata</w:t>
      </w:r>
      <w:r w:rsidR="00B60FFB" w:rsidRPr="00807634">
        <w:rPr>
          <w:rFonts w:eastAsia="Times New Roman" w:cstheme="minorHAnsi"/>
          <w:color w:val="000000" w:themeColor="text1"/>
          <w:sz w:val="24"/>
          <w:szCs w:val="24"/>
          <w:lang w:eastAsia="zh-CN"/>
        </w:rPr>
        <w:t>da</w:t>
      </w:r>
      <w:r w:rsidR="00841C47" w:rsidRPr="00807634">
        <w:rPr>
          <w:rFonts w:eastAsia="Times New Roman" w:cstheme="minorHAnsi"/>
          <w:color w:val="000000" w:themeColor="text1"/>
          <w:sz w:val="24"/>
          <w:szCs w:val="24"/>
          <w:lang w:eastAsia="zh-CN"/>
        </w:rPr>
        <w:t>, exigir-se-á, dentre outras, as comprovações previstas no § 5º do art. 34 da Instrução Normativa SLTI/MPOG nº 02, de 2008.</w:t>
      </w:r>
    </w:p>
    <w:p w:rsidR="00841C47" w:rsidRPr="00807634" w:rsidRDefault="00837A8C" w:rsidP="00ED54DE">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w:t>
      </w:r>
      <w:r w:rsidR="00ED54DE" w:rsidRPr="00807634">
        <w:rPr>
          <w:rFonts w:eastAsia="Times New Roman" w:cstheme="minorHAnsi"/>
          <w:b/>
          <w:color w:val="000000" w:themeColor="text1"/>
          <w:sz w:val="24"/>
          <w:szCs w:val="24"/>
          <w:lang w:eastAsia="zh-CN"/>
        </w:rPr>
        <w:t>5.5</w:t>
      </w:r>
      <w:r w:rsidRPr="00807634">
        <w:rPr>
          <w:rFonts w:eastAsia="Times New Roman" w:cstheme="minorHAnsi"/>
          <w:b/>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O descumprimento total ou parcial das demais obrigações e responsabilidades assumidas pela Contrata</w:t>
      </w:r>
      <w:r w:rsidR="00B60FFB" w:rsidRPr="00807634">
        <w:rPr>
          <w:rFonts w:eastAsia="Times New Roman" w:cstheme="minorHAnsi"/>
          <w:color w:val="000000" w:themeColor="text1"/>
          <w:sz w:val="24"/>
          <w:szCs w:val="24"/>
          <w:lang w:eastAsia="zh-CN"/>
        </w:rPr>
        <w:t>da</w:t>
      </w:r>
      <w:r w:rsidR="00841C47" w:rsidRPr="00807634">
        <w:rPr>
          <w:rFonts w:eastAsia="Times New Roman" w:cstheme="minorHAnsi"/>
          <w:color w:val="000000" w:themeColor="text1"/>
          <w:sz w:val="24"/>
          <w:szCs w:val="24"/>
          <w:lang w:eastAsia="zh-CN"/>
        </w:rPr>
        <w:t xml:space="preserve"> ensejará a aplicação de sanções administrativas, previstas no instrumento convocatório e na legislação vigente, podendo culminar em rescisão contratual, conforme disposto nos artigos 77 e 80 da Lei nº 8.666, de 1993.</w:t>
      </w:r>
    </w:p>
    <w:p w:rsidR="00841C47" w:rsidRPr="00807634" w:rsidRDefault="00837A8C" w:rsidP="00ED54DE">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w:t>
      </w:r>
      <w:r w:rsidR="00ED54DE" w:rsidRPr="00807634">
        <w:rPr>
          <w:rFonts w:eastAsia="Times New Roman" w:cstheme="minorHAnsi"/>
          <w:b/>
          <w:color w:val="000000" w:themeColor="text1"/>
          <w:sz w:val="24"/>
          <w:szCs w:val="24"/>
          <w:lang w:eastAsia="zh-CN"/>
        </w:rPr>
        <w:t>5</w:t>
      </w:r>
      <w:r w:rsidRPr="00807634">
        <w:rPr>
          <w:rFonts w:eastAsia="Times New Roman" w:cstheme="minorHAnsi"/>
          <w:b/>
          <w:color w:val="000000" w:themeColor="text1"/>
          <w:sz w:val="24"/>
          <w:szCs w:val="24"/>
          <w:lang w:eastAsia="zh-CN"/>
        </w:rPr>
        <w:t>.</w:t>
      </w:r>
      <w:r w:rsidR="00ED54DE" w:rsidRPr="00807634">
        <w:rPr>
          <w:rFonts w:eastAsia="Times New Roman" w:cstheme="minorHAnsi"/>
          <w:b/>
          <w:color w:val="000000" w:themeColor="text1"/>
          <w:sz w:val="24"/>
          <w:szCs w:val="24"/>
          <w:lang w:eastAsia="zh-CN"/>
        </w:rPr>
        <w:t>6</w:t>
      </w:r>
      <w:r w:rsidRPr="00807634">
        <w:rPr>
          <w:rFonts w:eastAsia="Times New Roman" w:cstheme="minorHAnsi"/>
          <w:b/>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O contrato só será considerado integralmente cumprido, após a comprovação, pela Contrata</w:t>
      </w:r>
      <w:r w:rsidR="00B60FFB" w:rsidRPr="00807634">
        <w:rPr>
          <w:rFonts w:eastAsia="Times New Roman" w:cstheme="minorHAnsi"/>
          <w:color w:val="000000" w:themeColor="text1"/>
          <w:sz w:val="24"/>
          <w:szCs w:val="24"/>
          <w:lang w:eastAsia="zh-CN"/>
        </w:rPr>
        <w:t>da</w:t>
      </w:r>
      <w:r w:rsidR="00841C47" w:rsidRPr="00807634">
        <w:rPr>
          <w:rFonts w:eastAsia="Times New Roman" w:cstheme="minorHAnsi"/>
          <w:color w:val="000000" w:themeColor="text1"/>
          <w:sz w:val="24"/>
          <w:szCs w:val="24"/>
          <w:lang w:eastAsia="zh-CN"/>
        </w:rPr>
        <w:t xml:space="preserve"> do pagamento de todas as obrigações trabalhistas, sociais e previdenciárias referentes à mão de obra alocada em sua execução, inclusive quanto às verbas rescisórias.</w:t>
      </w:r>
    </w:p>
    <w:p w:rsidR="00DD31F6" w:rsidRPr="00807634" w:rsidRDefault="00ED54DE" w:rsidP="00ED54DE">
      <w:pPr>
        <w:spacing w:after="0" w:line="240" w:lineRule="auto"/>
        <w:jc w:val="both"/>
        <w:rPr>
          <w:rFonts w:cstheme="minorHAnsi"/>
          <w:color w:val="000000" w:themeColor="text1"/>
          <w:sz w:val="24"/>
          <w:szCs w:val="24"/>
        </w:rPr>
      </w:pPr>
      <w:r w:rsidRPr="00807634">
        <w:rPr>
          <w:rFonts w:cstheme="minorHAnsi"/>
          <w:b/>
          <w:color w:val="000000" w:themeColor="text1"/>
          <w:sz w:val="24"/>
          <w:szCs w:val="24"/>
        </w:rPr>
        <w:t>15.7.</w:t>
      </w:r>
      <w:r w:rsidRPr="00807634">
        <w:rPr>
          <w:rFonts w:cstheme="minorHAnsi"/>
          <w:color w:val="000000" w:themeColor="text1"/>
          <w:sz w:val="24"/>
          <w:szCs w:val="24"/>
        </w:rPr>
        <w:t xml:space="preserve"> </w:t>
      </w:r>
      <w:r w:rsidR="00DD31F6" w:rsidRPr="00807634">
        <w:rPr>
          <w:rFonts w:cstheme="minorHAnsi"/>
          <w:color w:val="000000" w:themeColor="text1"/>
          <w:sz w:val="24"/>
          <w:szCs w:val="24"/>
        </w:rPr>
        <w:t xml:space="preserve">O representante da Administração anotará em registro próprio todas as ocorrências relacionadas com a execução do contrato, indicando dia, mês e ano, bem como o nome dos empregados eventualmente envolvidos, adotando as providências necessárias ao fiel cumprimento das cláusulas contratuais e comunicando a autoridade competente, quando for o caso, conforme o disposto nos §§ 1º e 2º do artigo 67 da Lei nº 8.666, de 1993. </w:t>
      </w:r>
    </w:p>
    <w:p w:rsidR="00DD31F6" w:rsidRPr="00807634" w:rsidRDefault="00ED54DE" w:rsidP="00ED54DE">
      <w:pPr>
        <w:spacing w:after="0" w:line="240" w:lineRule="auto"/>
        <w:jc w:val="both"/>
        <w:rPr>
          <w:rFonts w:cstheme="minorHAnsi"/>
          <w:color w:val="000000" w:themeColor="text1"/>
          <w:sz w:val="24"/>
          <w:szCs w:val="24"/>
        </w:rPr>
      </w:pPr>
      <w:r w:rsidRPr="00807634">
        <w:rPr>
          <w:rFonts w:cstheme="minorHAnsi"/>
          <w:b/>
          <w:color w:val="000000" w:themeColor="text1"/>
          <w:sz w:val="24"/>
          <w:szCs w:val="24"/>
        </w:rPr>
        <w:lastRenderedPageBreak/>
        <w:t>15.8.</w:t>
      </w:r>
      <w:r w:rsidRPr="00807634">
        <w:rPr>
          <w:rFonts w:cstheme="minorHAnsi"/>
          <w:color w:val="000000" w:themeColor="text1"/>
          <w:sz w:val="24"/>
          <w:szCs w:val="24"/>
        </w:rPr>
        <w:t xml:space="preserve"> </w:t>
      </w:r>
      <w:r w:rsidR="00DD31F6" w:rsidRPr="00807634">
        <w:rPr>
          <w:rFonts w:cstheme="minorHAnsi"/>
          <w:color w:val="000000" w:themeColor="text1"/>
          <w:sz w:val="24"/>
          <w:szCs w:val="24"/>
        </w:rPr>
        <w:t xml:space="preserve">A fiscalização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w:t>
      </w:r>
      <w:proofErr w:type="spellStart"/>
      <w:proofErr w:type="gramStart"/>
      <w:r w:rsidR="00DD31F6" w:rsidRPr="00807634">
        <w:rPr>
          <w:rFonts w:cstheme="minorHAnsi"/>
          <w:color w:val="000000" w:themeColor="text1"/>
          <w:sz w:val="24"/>
          <w:szCs w:val="24"/>
        </w:rPr>
        <w:t>co-responsabilidade</w:t>
      </w:r>
      <w:proofErr w:type="spellEnd"/>
      <w:proofErr w:type="gramEnd"/>
      <w:r w:rsidR="00DD31F6" w:rsidRPr="00807634">
        <w:rPr>
          <w:rFonts w:cstheme="minorHAnsi"/>
          <w:color w:val="000000" w:themeColor="text1"/>
          <w:sz w:val="24"/>
          <w:szCs w:val="24"/>
        </w:rPr>
        <w:t xml:space="preserve"> da Contratante ou de seus agentes e prepostos, de conformidade com o artigo 70 da Lei nº 8.666, de 1993. </w:t>
      </w:r>
    </w:p>
    <w:p w:rsidR="00DD31F6" w:rsidRPr="00807634" w:rsidRDefault="00ED54DE" w:rsidP="00ED54DE">
      <w:pPr>
        <w:spacing w:after="0" w:line="240" w:lineRule="auto"/>
        <w:jc w:val="both"/>
        <w:rPr>
          <w:rFonts w:cstheme="minorHAnsi"/>
          <w:color w:val="000000" w:themeColor="text1"/>
          <w:sz w:val="24"/>
          <w:szCs w:val="24"/>
        </w:rPr>
      </w:pPr>
      <w:r w:rsidRPr="00807634">
        <w:rPr>
          <w:rFonts w:cstheme="minorHAnsi"/>
          <w:b/>
          <w:color w:val="000000" w:themeColor="text1"/>
          <w:sz w:val="24"/>
          <w:szCs w:val="24"/>
        </w:rPr>
        <w:t>15.9.</w:t>
      </w:r>
      <w:r w:rsidRPr="00807634">
        <w:rPr>
          <w:rFonts w:cstheme="minorHAnsi"/>
          <w:color w:val="000000" w:themeColor="text1"/>
          <w:sz w:val="24"/>
          <w:szCs w:val="24"/>
        </w:rPr>
        <w:t xml:space="preserve"> </w:t>
      </w:r>
      <w:r w:rsidR="00DD31F6" w:rsidRPr="00807634">
        <w:rPr>
          <w:rFonts w:cstheme="minorHAnsi"/>
          <w:color w:val="000000" w:themeColor="text1"/>
          <w:sz w:val="24"/>
          <w:szCs w:val="24"/>
        </w:rPr>
        <w:t>A fiscalização da execução dos serviços abrange algumas rotinas, com a verificação dos prazos de execução e da qualidade demandada como:</w:t>
      </w:r>
    </w:p>
    <w:p w:rsidR="00856043" w:rsidRPr="00807634" w:rsidRDefault="00856043" w:rsidP="00ED54DE">
      <w:pPr>
        <w:spacing w:after="0" w:line="240" w:lineRule="auto"/>
        <w:jc w:val="both"/>
        <w:rPr>
          <w:rFonts w:cstheme="minorHAnsi"/>
          <w:color w:val="000000" w:themeColor="text1"/>
          <w:sz w:val="24"/>
          <w:szCs w:val="24"/>
        </w:rPr>
      </w:pPr>
    </w:p>
    <w:p w:rsidR="00DD31F6" w:rsidRPr="00807634" w:rsidRDefault="00ED54DE" w:rsidP="00ED54DE">
      <w:pPr>
        <w:spacing w:after="0" w:line="240" w:lineRule="auto"/>
        <w:ind w:firstLine="567"/>
        <w:jc w:val="both"/>
        <w:rPr>
          <w:rFonts w:cstheme="minorHAnsi"/>
          <w:color w:val="000000" w:themeColor="text1"/>
          <w:sz w:val="24"/>
          <w:szCs w:val="24"/>
        </w:rPr>
      </w:pPr>
      <w:r w:rsidRPr="00807634">
        <w:rPr>
          <w:rFonts w:cstheme="minorHAnsi"/>
          <w:b/>
          <w:color w:val="000000" w:themeColor="text1"/>
          <w:sz w:val="24"/>
          <w:szCs w:val="24"/>
        </w:rPr>
        <w:t>15.9.1.</w:t>
      </w:r>
      <w:r w:rsidRPr="00807634">
        <w:rPr>
          <w:rFonts w:cstheme="minorHAnsi"/>
          <w:color w:val="000000" w:themeColor="text1"/>
          <w:sz w:val="24"/>
          <w:szCs w:val="24"/>
        </w:rPr>
        <w:t xml:space="preserve"> </w:t>
      </w:r>
      <w:proofErr w:type="gramStart"/>
      <w:r w:rsidR="00DD31F6" w:rsidRPr="00807634">
        <w:rPr>
          <w:rFonts w:cstheme="minorHAnsi"/>
          <w:color w:val="000000" w:themeColor="text1"/>
          <w:sz w:val="24"/>
          <w:szCs w:val="24"/>
        </w:rPr>
        <w:t>a</w:t>
      </w:r>
      <w:proofErr w:type="gramEnd"/>
      <w:r w:rsidR="00DD31F6" w:rsidRPr="00807634">
        <w:rPr>
          <w:rFonts w:cstheme="minorHAnsi"/>
          <w:color w:val="000000" w:themeColor="text1"/>
          <w:sz w:val="24"/>
          <w:szCs w:val="24"/>
        </w:rPr>
        <w:t xml:space="preserve"> qualidade e quantidade dos recursos materiais utilizados;</w:t>
      </w:r>
    </w:p>
    <w:p w:rsidR="00DD31F6" w:rsidRPr="00807634" w:rsidRDefault="00ED54DE" w:rsidP="00ED54DE">
      <w:pPr>
        <w:spacing w:after="0" w:line="240" w:lineRule="auto"/>
        <w:ind w:firstLine="567"/>
        <w:jc w:val="both"/>
        <w:rPr>
          <w:rFonts w:cstheme="minorHAnsi"/>
          <w:color w:val="000000" w:themeColor="text1"/>
          <w:sz w:val="24"/>
          <w:szCs w:val="24"/>
        </w:rPr>
      </w:pPr>
      <w:r w:rsidRPr="00807634">
        <w:rPr>
          <w:rFonts w:cstheme="minorHAnsi"/>
          <w:b/>
          <w:color w:val="000000" w:themeColor="text1"/>
          <w:sz w:val="24"/>
          <w:szCs w:val="24"/>
        </w:rPr>
        <w:t>15.9.2.</w:t>
      </w:r>
      <w:r w:rsidRPr="00807634">
        <w:rPr>
          <w:rFonts w:cstheme="minorHAnsi"/>
          <w:color w:val="000000" w:themeColor="text1"/>
          <w:sz w:val="24"/>
          <w:szCs w:val="24"/>
        </w:rPr>
        <w:t xml:space="preserve"> </w:t>
      </w:r>
      <w:proofErr w:type="gramStart"/>
      <w:r w:rsidR="00DD31F6" w:rsidRPr="00807634">
        <w:rPr>
          <w:rFonts w:cstheme="minorHAnsi"/>
          <w:color w:val="000000" w:themeColor="text1"/>
          <w:sz w:val="24"/>
          <w:szCs w:val="24"/>
        </w:rPr>
        <w:t>a</w:t>
      </w:r>
      <w:proofErr w:type="gramEnd"/>
      <w:r w:rsidR="00DD31F6" w:rsidRPr="00807634">
        <w:rPr>
          <w:rFonts w:cstheme="minorHAnsi"/>
          <w:color w:val="000000" w:themeColor="text1"/>
          <w:sz w:val="24"/>
          <w:szCs w:val="24"/>
        </w:rPr>
        <w:t xml:space="preserve"> adequação dos serviços prestados à rotina de execução estabelecida;</w:t>
      </w:r>
    </w:p>
    <w:p w:rsidR="00DD31F6" w:rsidRPr="00807634" w:rsidRDefault="00ED54DE" w:rsidP="00ED54DE">
      <w:pPr>
        <w:spacing w:after="0" w:line="240" w:lineRule="auto"/>
        <w:ind w:firstLine="567"/>
        <w:jc w:val="both"/>
        <w:rPr>
          <w:rFonts w:cstheme="minorHAnsi"/>
          <w:color w:val="000000" w:themeColor="text1"/>
          <w:sz w:val="24"/>
          <w:szCs w:val="24"/>
        </w:rPr>
      </w:pPr>
      <w:r w:rsidRPr="00807634">
        <w:rPr>
          <w:rFonts w:cstheme="minorHAnsi"/>
          <w:b/>
          <w:color w:val="000000" w:themeColor="text1"/>
          <w:sz w:val="24"/>
          <w:szCs w:val="24"/>
        </w:rPr>
        <w:t>15.9.3.</w:t>
      </w:r>
      <w:r w:rsidRPr="00807634">
        <w:rPr>
          <w:rFonts w:cstheme="minorHAnsi"/>
          <w:color w:val="000000" w:themeColor="text1"/>
          <w:sz w:val="24"/>
          <w:szCs w:val="24"/>
        </w:rPr>
        <w:t xml:space="preserve"> </w:t>
      </w:r>
      <w:proofErr w:type="gramStart"/>
      <w:r w:rsidR="00DD31F6" w:rsidRPr="00807634">
        <w:rPr>
          <w:rFonts w:cstheme="minorHAnsi"/>
          <w:color w:val="000000" w:themeColor="text1"/>
          <w:sz w:val="24"/>
          <w:szCs w:val="24"/>
        </w:rPr>
        <w:t>o</w:t>
      </w:r>
      <w:proofErr w:type="gramEnd"/>
      <w:r w:rsidR="00DD31F6" w:rsidRPr="00807634">
        <w:rPr>
          <w:rFonts w:cstheme="minorHAnsi"/>
          <w:color w:val="000000" w:themeColor="text1"/>
          <w:sz w:val="24"/>
          <w:szCs w:val="24"/>
        </w:rPr>
        <w:t xml:space="preserve"> cumprimento das demais obrigações decorrentes do contrato; e</w:t>
      </w:r>
    </w:p>
    <w:p w:rsidR="00DD31F6" w:rsidRPr="00807634" w:rsidRDefault="00ED54DE" w:rsidP="00ED54DE">
      <w:pPr>
        <w:spacing w:after="0" w:line="240" w:lineRule="auto"/>
        <w:ind w:firstLine="567"/>
        <w:jc w:val="both"/>
        <w:rPr>
          <w:rFonts w:cstheme="minorHAnsi"/>
          <w:color w:val="000000" w:themeColor="text1"/>
          <w:sz w:val="24"/>
          <w:szCs w:val="24"/>
        </w:rPr>
      </w:pPr>
      <w:r w:rsidRPr="00807634">
        <w:rPr>
          <w:rFonts w:cstheme="minorHAnsi"/>
          <w:b/>
          <w:color w:val="000000" w:themeColor="text1"/>
          <w:sz w:val="24"/>
          <w:szCs w:val="24"/>
        </w:rPr>
        <w:t>15.9.4.</w:t>
      </w:r>
      <w:r w:rsidRPr="00807634">
        <w:rPr>
          <w:rFonts w:cstheme="minorHAnsi"/>
          <w:color w:val="000000" w:themeColor="text1"/>
          <w:sz w:val="24"/>
          <w:szCs w:val="24"/>
        </w:rPr>
        <w:t xml:space="preserve"> </w:t>
      </w:r>
      <w:proofErr w:type="gramStart"/>
      <w:r w:rsidR="00DD31F6" w:rsidRPr="00807634">
        <w:rPr>
          <w:rFonts w:cstheme="minorHAnsi"/>
          <w:color w:val="000000" w:themeColor="text1"/>
          <w:sz w:val="24"/>
          <w:szCs w:val="24"/>
        </w:rPr>
        <w:t>a</w:t>
      </w:r>
      <w:proofErr w:type="gramEnd"/>
      <w:r w:rsidR="00DD31F6" w:rsidRPr="00807634">
        <w:rPr>
          <w:rFonts w:cstheme="minorHAnsi"/>
          <w:color w:val="000000" w:themeColor="text1"/>
          <w:sz w:val="24"/>
          <w:szCs w:val="24"/>
        </w:rPr>
        <w:t xml:space="preserve"> satisfação do público usuário.</w:t>
      </w:r>
    </w:p>
    <w:p w:rsidR="00856043" w:rsidRPr="00807634" w:rsidRDefault="00856043" w:rsidP="00ED54DE">
      <w:pPr>
        <w:spacing w:after="0" w:line="240" w:lineRule="auto"/>
        <w:jc w:val="both"/>
        <w:rPr>
          <w:rFonts w:cstheme="minorHAnsi"/>
          <w:b/>
          <w:color w:val="000000" w:themeColor="text1"/>
          <w:sz w:val="24"/>
          <w:szCs w:val="24"/>
        </w:rPr>
      </w:pPr>
    </w:p>
    <w:p w:rsidR="00DD31F6" w:rsidRPr="00807634" w:rsidRDefault="00ED54DE" w:rsidP="00ED54DE">
      <w:pPr>
        <w:spacing w:after="0" w:line="240" w:lineRule="auto"/>
        <w:jc w:val="both"/>
        <w:rPr>
          <w:rFonts w:cstheme="minorHAnsi"/>
          <w:color w:val="000000" w:themeColor="text1"/>
          <w:sz w:val="24"/>
          <w:szCs w:val="24"/>
        </w:rPr>
      </w:pPr>
      <w:r w:rsidRPr="00807634">
        <w:rPr>
          <w:rFonts w:cstheme="minorHAnsi"/>
          <w:b/>
          <w:color w:val="000000" w:themeColor="text1"/>
          <w:sz w:val="24"/>
          <w:szCs w:val="24"/>
        </w:rPr>
        <w:t>15.10.</w:t>
      </w:r>
      <w:r w:rsidRPr="00807634">
        <w:rPr>
          <w:rFonts w:cstheme="minorHAnsi"/>
          <w:color w:val="000000" w:themeColor="text1"/>
          <w:sz w:val="24"/>
          <w:szCs w:val="24"/>
        </w:rPr>
        <w:t xml:space="preserve"> </w:t>
      </w:r>
      <w:r w:rsidR="00DD31F6" w:rsidRPr="00807634">
        <w:rPr>
          <w:rFonts w:cstheme="minorHAnsi"/>
          <w:color w:val="000000" w:themeColor="text1"/>
          <w:sz w:val="24"/>
          <w:szCs w:val="24"/>
        </w:rPr>
        <w:t>As decisões que ultrapassarem a competência do representante deverão ser solicitadas aos seus superiores em tempo hábil para a adoção das medidas cabíveis.</w:t>
      </w:r>
    </w:p>
    <w:p w:rsidR="00DD31F6" w:rsidRPr="00807634" w:rsidRDefault="00ED54DE" w:rsidP="00ED54DE">
      <w:pPr>
        <w:spacing w:after="0" w:line="240" w:lineRule="auto"/>
        <w:jc w:val="both"/>
        <w:rPr>
          <w:rFonts w:cstheme="minorHAnsi"/>
          <w:color w:val="000000" w:themeColor="text1"/>
          <w:sz w:val="24"/>
          <w:szCs w:val="24"/>
        </w:rPr>
      </w:pPr>
      <w:r w:rsidRPr="00807634">
        <w:rPr>
          <w:rFonts w:cstheme="minorHAnsi"/>
          <w:b/>
          <w:color w:val="000000" w:themeColor="text1"/>
          <w:sz w:val="24"/>
          <w:szCs w:val="24"/>
        </w:rPr>
        <w:t>15.11.</w:t>
      </w:r>
      <w:r w:rsidRPr="00807634">
        <w:rPr>
          <w:rFonts w:cstheme="minorHAnsi"/>
          <w:color w:val="000000" w:themeColor="text1"/>
          <w:sz w:val="24"/>
          <w:szCs w:val="24"/>
        </w:rPr>
        <w:t xml:space="preserve"> </w:t>
      </w:r>
      <w:r w:rsidR="00DD31F6" w:rsidRPr="00807634">
        <w:rPr>
          <w:rFonts w:cstheme="minorHAnsi"/>
          <w:color w:val="000000" w:themeColor="text1"/>
          <w:sz w:val="24"/>
          <w:szCs w:val="24"/>
        </w:rPr>
        <w:t>No que concerne aos serviços objeto do certame, a CONTRATADA indicará um preposto, aceito pelo CONTRATANTE, durante a vigência do contrato, para representá-la administrativamente sempre que for necessário.</w:t>
      </w:r>
    </w:p>
    <w:p w:rsidR="00DD31F6" w:rsidRPr="00807634" w:rsidRDefault="00ED54DE" w:rsidP="00ED54DE">
      <w:pPr>
        <w:spacing w:after="0" w:line="240" w:lineRule="auto"/>
        <w:jc w:val="both"/>
        <w:rPr>
          <w:rFonts w:cstheme="minorHAnsi"/>
          <w:color w:val="000000" w:themeColor="text1"/>
          <w:sz w:val="24"/>
          <w:szCs w:val="24"/>
        </w:rPr>
      </w:pPr>
      <w:r w:rsidRPr="00807634">
        <w:rPr>
          <w:rFonts w:cstheme="minorHAnsi"/>
          <w:b/>
          <w:color w:val="000000" w:themeColor="text1"/>
          <w:sz w:val="24"/>
          <w:szCs w:val="24"/>
        </w:rPr>
        <w:t>15.12.</w:t>
      </w:r>
      <w:r w:rsidRPr="00807634">
        <w:rPr>
          <w:rFonts w:cstheme="minorHAnsi"/>
          <w:color w:val="000000" w:themeColor="text1"/>
          <w:sz w:val="24"/>
          <w:szCs w:val="24"/>
        </w:rPr>
        <w:t xml:space="preserve"> </w:t>
      </w:r>
      <w:r w:rsidR="00DD31F6" w:rsidRPr="00807634">
        <w:rPr>
          <w:rFonts w:cstheme="minorHAnsi"/>
          <w:color w:val="000000" w:themeColor="text1"/>
          <w:sz w:val="24"/>
          <w:szCs w:val="24"/>
        </w:rPr>
        <w:t xml:space="preserve">Ao fiscal do Contrato fica assegurado o direito de exigir à Contratada, justificadamente, a substituição de qualquer empregado da empresa que comprometa a perfeita execução dos serviços, que crie obstáculos à fiscalização, que não corresponda às exigências disciplinares do Órgão ou aquele cujo comportamento o fiscal do contrato julgue impróprio para a execução dos serviços ou que tenha </w:t>
      </w:r>
      <w:proofErr w:type="spellStart"/>
      <w:r w:rsidR="00DD31F6" w:rsidRPr="00807634">
        <w:rPr>
          <w:rFonts w:cstheme="minorHAnsi"/>
          <w:color w:val="000000" w:themeColor="text1"/>
          <w:sz w:val="24"/>
          <w:szCs w:val="24"/>
        </w:rPr>
        <w:t>freqüentes</w:t>
      </w:r>
      <w:proofErr w:type="spellEnd"/>
      <w:r w:rsidR="00DD31F6" w:rsidRPr="00807634">
        <w:rPr>
          <w:rFonts w:cstheme="minorHAnsi"/>
          <w:color w:val="000000" w:themeColor="text1"/>
          <w:sz w:val="24"/>
          <w:szCs w:val="24"/>
        </w:rPr>
        <w:t xml:space="preserve"> faltas sem justificativas legais.</w:t>
      </w:r>
    </w:p>
    <w:p w:rsidR="00DD31F6" w:rsidRPr="00807634" w:rsidRDefault="00ED54DE" w:rsidP="00ED54DE">
      <w:pPr>
        <w:spacing w:after="0" w:line="240" w:lineRule="auto"/>
        <w:jc w:val="both"/>
        <w:rPr>
          <w:rFonts w:cstheme="minorHAnsi"/>
          <w:color w:val="000000" w:themeColor="text1"/>
          <w:sz w:val="24"/>
          <w:szCs w:val="24"/>
        </w:rPr>
      </w:pPr>
      <w:r w:rsidRPr="00807634">
        <w:rPr>
          <w:rFonts w:cstheme="minorHAnsi"/>
          <w:b/>
          <w:color w:val="000000" w:themeColor="text1"/>
          <w:sz w:val="24"/>
          <w:szCs w:val="24"/>
        </w:rPr>
        <w:t>15.13.</w:t>
      </w:r>
      <w:r w:rsidRPr="00807634">
        <w:rPr>
          <w:rFonts w:cstheme="minorHAnsi"/>
          <w:color w:val="000000" w:themeColor="text1"/>
          <w:sz w:val="24"/>
          <w:szCs w:val="24"/>
        </w:rPr>
        <w:t xml:space="preserve"> </w:t>
      </w:r>
      <w:r w:rsidR="00DD31F6" w:rsidRPr="00807634">
        <w:rPr>
          <w:rFonts w:cstheme="minorHAnsi"/>
          <w:color w:val="000000" w:themeColor="text1"/>
          <w:sz w:val="24"/>
          <w:szCs w:val="24"/>
        </w:rPr>
        <w:t>Quanto às faltas ao serviço, com ou sem justificativas legais, a Contratada deverá substituir imediatamente o empregado por outro previamente aprovado pela contratante, sendo que a falta de substituição acarretará descumprimento de cláusula contratual, sujeitando à contratada as penalidades contratuais, bem como glosa do pagamento pela prestação de serviço incompleto.</w:t>
      </w:r>
    </w:p>
    <w:p w:rsidR="00DD31F6" w:rsidRPr="00807634" w:rsidRDefault="00ED54DE" w:rsidP="00ED54DE">
      <w:pPr>
        <w:spacing w:after="0" w:line="240" w:lineRule="auto"/>
        <w:jc w:val="both"/>
        <w:rPr>
          <w:rFonts w:cstheme="minorHAnsi"/>
          <w:color w:val="000000" w:themeColor="text1"/>
          <w:sz w:val="24"/>
          <w:szCs w:val="24"/>
        </w:rPr>
      </w:pPr>
      <w:r w:rsidRPr="00807634">
        <w:rPr>
          <w:rFonts w:cstheme="minorHAnsi"/>
          <w:b/>
          <w:color w:val="000000" w:themeColor="text1"/>
          <w:sz w:val="24"/>
          <w:szCs w:val="24"/>
        </w:rPr>
        <w:t>15.14.</w:t>
      </w:r>
      <w:r w:rsidRPr="00807634">
        <w:rPr>
          <w:rFonts w:cstheme="minorHAnsi"/>
          <w:color w:val="000000" w:themeColor="text1"/>
          <w:sz w:val="24"/>
          <w:szCs w:val="24"/>
        </w:rPr>
        <w:t xml:space="preserve"> </w:t>
      </w:r>
      <w:r w:rsidR="00DD31F6" w:rsidRPr="00807634">
        <w:rPr>
          <w:rFonts w:cstheme="minorHAnsi"/>
          <w:color w:val="000000" w:themeColor="text1"/>
          <w:sz w:val="24"/>
          <w:szCs w:val="24"/>
        </w:rPr>
        <w:t>Observar se os empregados estão cumprindo rigorosamente a jornada de trabalho e se esta não está sendo cumprida em desacordo com as normas legais.</w:t>
      </w:r>
    </w:p>
    <w:p w:rsidR="00DD31F6" w:rsidRPr="00807634" w:rsidRDefault="00ED54DE" w:rsidP="00ED54DE">
      <w:pPr>
        <w:spacing w:after="0" w:line="240" w:lineRule="auto"/>
        <w:jc w:val="both"/>
        <w:rPr>
          <w:rFonts w:cstheme="minorHAnsi"/>
          <w:color w:val="000000" w:themeColor="text1"/>
          <w:sz w:val="24"/>
          <w:szCs w:val="24"/>
        </w:rPr>
      </w:pPr>
      <w:r w:rsidRPr="00807634">
        <w:rPr>
          <w:rFonts w:cstheme="minorHAnsi"/>
          <w:b/>
          <w:color w:val="000000" w:themeColor="text1"/>
          <w:sz w:val="24"/>
          <w:szCs w:val="24"/>
        </w:rPr>
        <w:t>15.15.</w:t>
      </w:r>
      <w:r w:rsidRPr="00807634">
        <w:rPr>
          <w:rFonts w:cstheme="minorHAnsi"/>
          <w:color w:val="000000" w:themeColor="text1"/>
          <w:sz w:val="24"/>
          <w:szCs w:val="24"/>
        </w:rPr>
        <w:t xml:space="preserve"> </w:t>
      </w:r>
      <w:r w:rsidR="00DD31F6" w:rsidRPr="00807634">
        <w:rPr>
          <w:rFonts w:cstheme="minorHAnsi"/>
          <w:color w:val="000000" w:themeColor="text1"/>
          <w:sz w:val="24"/>
          <w:szCs w:val="24"/>
        </w:rPr>
        <w:t xml:space="preserve">Comunicar à contratada e registrar em livro próprio, a falta ao serviço de qualquer funcionário da contratada, a fim de imediata substituição ou glosa no ato do pagamento devido; </w:t>
      </w:r>
    </w:p>
    <w:p w:rsidR="00DD31F6" w:rsidRPr="00807634" w:rsidRDefault="00ED54DE" w:rsidP="00ED54DE">
      <w:pPr>
        <w:spacing w:after="0" w:line="240" w:lineRule="auto"/>
        <w:jc w:val="both"/>
        <w:rPr>
          <w:rFonts w:cstheme="minorHAnsi"/>
          <w:color w:val="000000" w:themeColor="text1"/>
          <w:sz w:val="24"/>
          <w:szCs w:val="24"/>
        </w:rPr>
      </w:pPr>
      <w:r w:rsidRPr="00807634">
        <w:rPr>
          <w:rFonts w:cstheme="minorHAnsi"/>
          <w:b/>
          <w:color w:val="000000" w:themeColor="text1"/>
          <w:sz w:val="24"/>
          <w:szCs w:val="24"/>
        </w:rPr>
        <w:t>15.16.</w:t>
      </w:r>
      <w:r w:rsidRPr="00807634">
        <w:rPr>
          <w:rFonts w:cstheme="minorHAnsi"/>
          <w:color w:val="000000" w:themeColor="text1"/>
          <w:sz w:val="24"/>
          <w:szCs w:val="24"/>
        </w:rPr>
        <w:t xml:space="preserve"> </w:t>
      </w:r>
      <w:r w:rsidR="00DD31F6" w:rsidRPr="00807634">
        <w:rPr>
          <w:rFonts w:cstheme="minorHAnsi"/>
          <w:color w:val="000000" w:themeColor="text1"/>
          <w:sz w:val="24"/>
          <w:szCs w:val="24"/>
        </w:rPr>
        <w:t>A verificação adequada da prestação do serviço deverá ser realizada com base nos critérios previstos no Termo de Referência, em especial aqueles relativos aos índices de produtividade;</w:t>
      </w:r>
    </w:p>
    <w:p w:rsidR="00DD31F6" w:rsidRPr="00807634" w:rsidRDefault="00DD31F6" w:rsidP="00523AB6">
      <w:pPr>
        <w:suppressAutoHyphens/>
        <w:spacing w:after="0" w:line="240" w:lineRule="auto"/>
        <w:ind w:right="-170"/>
        <w:rPr>
          <w:rFonts w:eastAsia="Times New Roman" w:cstheme="minorHAnsi"/>
          <w:color w:val="000000" w:themeColor="text1"/>
          <w:sz w:val="24"/>
          <w:szCs w:val="24"/>
          <w:lang w:eastAsia="zh-CN"/>
        </w:rPr>
      </w:pPr>
    </w:p>
    <w:p w:rsidR="00ED54DE" w:rsidRPr="00807634" w:rsidRDefault="00ED54DE" w:rsidP="00523AB6">
      <w:pPr>
        <w:suppressAutoHyphens/>
        <w:spacing w:after="0" w:line="240" w:lineRule="auto"/>
        <w:ind w:right="-170"/>
        <w:rPr>
          <w:rFonts w:eastAsia="Times New Roman" w:cstheme="minorHAnsi"/>
          <w:color w:val="000000" w:themeColor="text1"/>
          <w:sz w:val="24"/>
          <w:szCs w:val="24"/>
          <w:lang w:eastAsia="zh-CN"/>
        </w:rPr>
      </w:pPr>
    </w:p>
    <w:p w:rsidR="000105F5" w:rsidRPr="00807634" w:rsidRDefault="00ED54DE" w:rsidP="00ED54DE">
      <w:pPr>
        <w:spacing w:after="0" w:line="240" w:lineRule="auto"/>
        <w:rPr>
          <w:rFonts w:eastAsia="Verdana" w:cstheme="minorHAnsi"/>
          <w:b/>
          <w:color w:val="000000" w:themeColor="text1"/>
          <w:sz w:val="24"/>
          <w:szCs w:val="24"/>
        </w:rPr>
      </w:pPr>
      <w:r w:rsidRPr="00807634">
        <w:rPr>
          <w:rFonts w:eastAsia="Verdana" w:cstheme="minorHAnsi"/>
          <w:b/>
          <w:color w:val="000000" w:themeColor="text1"/>
          <w:sz w:val="24"/>
          <w:szCs w:val="24"/>
        </w:rPr>
        <w:t xml:space="preserve">16. </w:t>
      </w:r>
      <w:r w:rsidR="000105F5" w:rsidRPr="00807634">
        <w:rPr>
          <w:rFonts w:eastAsia="Verdana" w:cstheme="minorHAnsi"/>
          <w:b/>
          <w:color w:val="000000" w:themeColor="text1"/>
          <w:sz w:val="24"/>
          <w:szCs w:val="24"/>
        </w:rPr>
        <w:t>DAS CONTAS VINCULADAS PARA A QUITAÇÃO DE OBRIGAÇÕES TRABALHISTAS E DO FGTS</w:t>
      </w:r>
    </w:p>
    <w:p w:rsidR="000105F5" w:rsidRPr="00807634" w:rsidRDefault="000105F5" w:rsidP="00523AB6">
      <w:pPr>
        <w:autoSpaceDE w:val="0"/>
        <w:autoSpaceDN w:val="0"/>
        <w:adjustRightInd w:val="0"/>
        <w:spacing w:after="0" w:line="240" w:lineRule="auto"/>
        <w:rPr>
          <w:rFonts w:eastAsia="Verdana" w:cstheme="minorHAnsi"/>
          <w:color w:val="000000" w:themeColor="text1"/>
          <w:sz w:val="24"/>
          <w:szCs w:val="24"/>
          <w:highlight w:val="lightGray"/>
          <w:u w:val="single"/>
        </w:rPr>
      </w:pPr>
    </w:p>
    <w:p w:rsidR="000105F5" w:rsidRPr="00807634" w:rsidRDefault="00ED54DE" w:rsidP="00ED54DE">
      <w:pPr>
        <w:spacing w:after="0" w:line="240" w:lineRule="auto"/>
        <w:jc w:val="both"/>
        <w:rPr>
          <w:rFonts w:cstheme="minorHAnsi"/>
          <w:color w:val="000000" w:themeColor="text1"/>
          <w:sz w:val="24"/>
          <w:szCs w:val="24"/>
        </w:rPr>
      </w:pPr>
      <w:r w:rsidRPr="00807634">
        <w:rPr>
          <w:rFonts w:cstheme="minorHAnsi"/>
          <w:b/>
          <w:color w:val="000000" w:themeColor="text1"/>
          <w:sz w:val="24"/>
          <w:szCs w:val="24"/>
        </w:rPr>
        <w:lastRenderedPageBreak/>
        <w:t>16.1.</w:t>
      </w:r>
      <w:r w:rsidR="000105F5" w:rsidRPr="00807634">
        <w:rPr>
          <w:rFonts w:cstheme="minorHAnsi"/>
          <w:color w:val="000000" w:themeColor="text1"/>
          <w:sz w:val="24"/>
          <w:szCs w:val="24"/>
        </w:rPr>
        <w:t xml:space="preserve"> Com base na súmula nº 331 do Tribunal Superior do Trabalho, visando à garantia do cumprimento das obrigações trabalhistas, O DPF poderá optar por depositar, mensalmente, em conta vinculada específica, os valores provisionados para o pagamento das férias, 13º salário e rescisão contratual dos trabalhadores envolvidos na execução do contrato, em consonância com o disposto no art. 19-A, c/c a prescrição constante do anexo VII, ambos da Instrução Normativa SLTI/MPOG nº 02/2008 (alterada pela IN SLTI/MPOG nº 03/2009), os quais somente serão liberados para o pagamento direto dessas verbas aos trabalhadores, nas seguintes condições:</w:t>
      </w:r>
    </w:p>
    <w:p w:rsidR="00856043" w:rsidRPr="00807634" w:rsidRDefault="00856043" w:rsidP="00ED54DE">
      <w:pPr>
        <w:spacing w:after="0" w:line="240" w:lineRule="auto"/>
        <w:jc w:val="both"/>
        <w:rPr>
          <w:rFonts w:cstheme="minorHAnsi"/>
          <w:color w:val="000000" w:themeColor="text1"/>
          <w:sz w:val="24"/>
          <w:szCs w:val="24"/>
        </w:rPr>
      </w:pPr>
    </w:p>
    <w:p w:rsidR="000105F5" w:rsidRPr="00807634" w:rsidRDefault="00ED54DE" w:rsidP="007E1BD7">
      <w:pPr>
        <w:spacing w:after="0" w:line="240" w:lineRule="auto"/>
        <w:ind w:left="426"/>
        <w:jc w:val="both"/>
        <w:rPr>
          <w:rFonts w:cstheme="minorHAnsi"/>
          <w:color w:val="000000" w:themeColor="text1"/>
          <w:sz w:val="24"/>
          <w:szCs w:val="24"/>
        </w:rPr>
      </w:pPr>
      <w:r w:rsidRPr="00807634">
        <w:rPr>
          <w:rFonts w:cstheme="minorHAnsi"/>
          <w:b/>
          <w:color w:val="000000" w:themeColor="text1"/>
          <w:sz w:val="24"/>
          <w:szCs w:val="24"/>
        </w:rPr>
        <w:t>16.1.1.</w:t>
      </w:r>
      <w:r w:rsidRPr="00807634">
        <w:rPr>
          <w:rFonts w:cstheme="minorHAnsi"/>
          <w:color w:val="000000" w:themeColor="text1"/>
          <w:sz w:val="24"/>
          <w:szCs w:val="24"/>
        </w:rPr>
        <w:t xml:space="preserve"> </w:t>
      </w:r>
      <w:r w:rsidR="000105F5" w:rsidRPr="00807634">
        <w:rPr>
          <w:rFonts w:cstheme="minorHAnsi"/>
          <w:color w:val="000000" w:themeColor="text1"/>
          <w:sz w:val="24"/>
          <w:szCs w:val="24"/>
        </w:rPr>
        <w:t>parcial e anualmente, pelo valor correspondente aos 13ºs salários, quando devidos;</w:t>
      </w:r>
    </w:p>
    <w:p w:rsidR="000105F5" w:rsidRPr="00807634" w:rsidRDefault="00ED54DE" w:rsidP="007E1BD7">
      <w:pPr>
        <w:spacing w:after="0" w:line="240" w:lineRule="auto"/>
        <w:ind w:left="426"/>
        <w:jc w:val="both"/>
        <w:rPr>
          <w:rFonts w:cstheme="minorHAnsi"/>
          <w:color w:val="000000" w:themeColor="text1"/>
          <w:sz w:val="24"/>
          <w:szCs w:val="24"/>
        </w:rPr>
      </w:pPr>
      <w:r w:rsidRPr="00807634">
        <w:rPr>
          <w:rFonts w:cstheme="minorHAnsi"/>
          <w:b/>
          <w:color w:val="000000" w:themeColor="text1"/>
          <w:sz w:val="24"/>
          <w:szCs w:val="24"/>
        </w:rPr>
        <w:t>16.1.</w:t>
      </w:r>
      <w:r w:rsidR="007E1BD7" w:rsidRPr="00807634">
        <w:rPr>
          <w:rFonts w:cstheme="minorHAnsi"/>
          <w:b/>
          <w:color w:val="000000" w:themeColor="text1"/>
          <w:sz w:val="24"/>
          <w:szCs w:val="24"/>
        </w:rPr>
        <w:t>2</w:t>
      </w:r>
      <w:r w:rsidRPr="00807634">
        <w:rPr>
          <w:rFonts w:cstheme="minorHAnsi"/>
          <w:b/>
          <w:color w:val="000000" w:themeColor="text1"/>
          <w:sz w:val="24"/>
          <w:szCs w:val="24"/>
        </w:rPr>
        <w:t>.</w:t>
      </w:r>
      <w:r w:rsidRPr="00807634">
        <w:rPr>
          <w:rFonts w:cstheme="minorHAnsi"/>
          <w:color w:val="000000" w:themeColor="text1"/>
          <w:sz w:val="24"/>
          <w:szCs w:val="24"/>
        </w:rPr>
        <w:t xml:space="preserve"> </w:t>
      </w:r>
      <w:proofErr w:type="gramStart"/>
      <w:r w:rsidR="000105F5" w:rsidRPr="00807634">
        <w:rPr>
          <w:rFonts w:cstheme="minorHAnsi"/>
          <w:color w:val="000000" w:themeColor="text1"/>
          <w:sz w:val="24"/>
          <w:szCs w:val="24"/>
        </w:rPr>
        <w:t>parcialmente</w:t>
      </w:r>
      <w:proofErr w:type="gramEnd"/>
      <w:r w:rsidR="000105F5" w:rsidRPr="00807634">
        <w:rPr>
          <w:rFonts w:cstheme="minorHAnsi"/>
          <w:color w:val="000000" w:themeColor="text1"/>
          <w:sz w:val="24"/>
          <w:szCs w:val="24"/>
        </w:rPr>
        <w:t>, pelo valor correspondente aos 1/3 de férias, quando dos gozos de férias dos empregados vinculados ao contrato;</w:t>
      </w:r>
    </w:p>
    <w:p w:rsidR="000105F5" w:rsidRPr="00807634" w:rsidRDefault="00ED54DE" w:rsidP="007E1BD7">
      <w:pPr>
        <w:spacing w:after="0" w:line="240" w:lineRule="auto"/>
        <w:ind w:left="426"/>
        <w:jc w:val="both"/>
        <w:rPr>
          <w:rFonts w:cstheme="minorHAnsi"/>
          <w:color w:val="000000" w:themeColor="text1"/>
          <w:sz w:val="24"/>
          <w:szCs w:val="24"/>
        </w:rPr>
      </w:pPr>
      <w:r w:rsidRPr="00807634">
        <w:rPr>
          <w:rFonts w:cstheme="minorHAnsi"/>
          <w:b/>
          <w:color w:val="000000" w:themeColor="text1"/>
          <w:sz w:val="24"/>
          <w:szCs w:val="24"/>
        </w:rPr>
        <w:t>16.1.</w:t>
      </w:r>
      <w:r w:rsidR="007E1BD7" w:rsidRPr="00807634">
        <w:rPr>
          <w:rFonts w:cstheme="minorHAnsi"/>
          <w:b/>
          <w:color w:val="000000" w:themeColor="text1"/>
          <w:sz w:val="24"/>
          <w:szCs w:val="24"/>
        </w:rPr>
        <w:t>3</w:t>
      </w:r>
      <w:r w:rsidRPr="00807634">
        <w:rPr>
          <w:rFonts w:cstheme="minorHAnsi"/>
          <w:b/>
          <w:color w:val="000000" w:themeColor="text1"/>
          <w:sz w:val="24"/>
          <w:szCs w:val="24"/>
        </w:rPr>
        <w:t>.</w:t>
      </w:r>
      <w:r w:rsidRPr="00807634">
        <w:rPr>
          <w:rFonts w:cstheme="minorHAnsi"/>
          <w:color w:val="000000" w:themeColor="text1"/>
          <w:sz w:val="24"/>
          <w:szCs w:val="24"/>
        </w:rPr>
        <w:t xml:space="preserve"> </w:t>
      </w:r>
      <w:proofErr w:type="gramStart"/>
      <w:r w:rsidR="000105F5" w:rsidRPr="00807634">
        <w:rPr>
          <w:rFonts w:cstheme="minorHAnsi"/>
          <w:color w:val="000000" w:themeColor="text1"/>
          <w:sz w:val="24"/>
          <w:szCs w:val="24"/>
        </w:rPr>
        <w:t>parcialmente</w:t>
      </w:r>
      <w:proofErr w:type="gramEnd"/>
      <w:r w:rsidR="000105F5" w:rsidRPr="00807634">
        <w:rPr>
          <w:rFonts w:cstheme="minorHAnsi"/>
          <w:color w:val="000000" w:themeColor="text1"/>
          <w:sz w:val="24"/>
          <w:szCs w:val="24"/>
        </w:rPr>
        <w:t>, pelo valor correspondente aos 13ºs salários proporcionais, férias proporcionais e à indenização compensatória porventura devida sobre o FGTS,</w:t>
      </w:r>
    </w:p>
    <w:p w:rsidR="000105F5" w:rsidRPr="00807634" w:rsidRDefault="00ED54DE" w:rsidP="007E1BD7">
      <w:pPr>
        <w:spacing w:after="0" w:line="240" w:lineRule="auto"/>
        <w:ind w:left="426"/>
        <w:jc w:val="both"/>
        <w:rPr>
          <w:rFonts w:cstheme="minorHAnsi"/>
          <w:color w:val="000000" w:themeColor="text1"/>
          <w:sz w:val="24"/>
          <w:szCs w:val="24"/>
        </w:rPr>
      </w:pPr>
      <w:r w:rsidRPr="00807634">
        <w:rPr>
          <w:rFonts w:cstheme="minorHAnsi"/>
          <w:b/>
          <w:color w:val="000000" w:themeColor="text1"/>
          <w:sz w:val="24"/>
          <w:szCs w:val="24"/>
        </w:rPr>
        <w:t>16.1.</w:t>
      </w:r>
      <w:r w:rsidR="007E1BD7" w:rsidRPr="00807634">
        <w:rPr>
          <w:rFonts w:cstheme="minorHAnsi"/>
          <w:b/>
          <w:color w:val="000000" w:themeColor="text1"/>
          <w:sz w:val="24"/>
          <w:szCs w:val="24"/>
        </w:rPr>
        <w:t>4</w:t>
      </w:r>
      <w:r w:rsidRPr="00807634">
        <w:rPr>
          <w:rFonts w:cstheme="minorHAnsi"/>
          <w:b/>
          <w:color w:val="000000" w:themeColor="text1"/>
          <w:sz w:val="24"/>
          <w:szCs w:val="24"/>
        </w:rPr>
        <w:t>.</w:t>
      </w:r>
      <w:r w:rsidRPr="00807634">
        <w:rPr>
          <w:rFonts w:cstheme="minorHAnsi"/>
          <w:color w:val="000000" w:themeColor="text1"/>
          <w:sz w:val="24"/>
          <w:szCs w:val="24"/>
        </w:rPr>
        <w:t xml:space="preserve"> </w:t>
      </w:r>
      <w:proofErr w:type="gramStart"/>
      <w:r w:rsidR="000105F5" w:rsidRPr="00807634">
        <w:rPr>
          <w:rFonts w:cstheme="minorHAnsi"/>
          <w:color w:val="000000" w:themeColor="text1"/>
          <w:sz w:val="24"/>
          <w:szCs w:val="24"/>
        </w:rPr>
        <w:t>quando</w:t>
      </w:r>
      <w:proofErr w:type="gramEnd"/>
      <w:r w:rsidR="000105F5" w:rsidRPr="00807634">
        <w:rPr>
          <w:rFonts w:cstheme="minorHAnsi"/>
          <w:color w:val="000000" w:themeColor="text1"/>
          <w:sz w:val="24"/>
          <w:szCs w:val="24"/>
        </w:rPr>
        <w:t xml:space="preserve"> da demissão de empregado vinculado ao contrato;</w:t>
      </w:r>
    </w:p>
    <w:p w:rsidR="000105F5" w:rsidRPr="00807634" w:rsidRDefault="00ED54DE" w:rsidP="007E1BD7">
      <w:pPr>
        <w:spacing w:after="0" w:line="240" w:lineRule="auto"/>
        <w:ind w:left="426"/>
        <w:jc w:val="both"/>
        <w:rPr>
          <w:rFonts w:cstheme="minorHAnsi"/>
          <w:color w:val="000000" w:themeColor="text1"/>
          <w:sz w:val="24"/>
          <w:szCs w:val="24"/>
        </w:rPr>
      </w:pPr>
      <w:r w:rsidRPr="00807634">
        <w:rPr>
          <w:rFonts w:cstheme="minorHAnsi"/>
          <w:b/>
          <w:color w:val="000000" w:themeColor="text1"/>
          <w:sz w:val="24"/>
          <w:szCs w:val="24"/>
        </w:rPr>
        <w:t>16.1.</w:t>
      </w:r>
      <w:r w:rsidR="007E1BD7" w:rsidRPr="00807634">
        <w:rPr>
          <w:rFonts w:cstheme="minorHAnsi"/>
          <w:b/>
          <w:color w:val="000000" w:themeColor="text1"/>
          <w:sz w:val="24"/>
          <w:szCs w:val="24"/>
        </w:rPr>
        <w:t>5</w:t>
      </w:r>
      <w:r w:rsidRPr="00807634">
        <w:rPr>
          <w:rFonts w:cstheme="minorHAnsi"/>
          <w:b/>
          <w:color w:val="000000" w:themeColor="text1"/>
          <w:sz w:val="24"/>
          <w:szCs w:val="24"/>
        </w:rPr>
        <w:t>.</w:t>
      </w:r>
      <w:r w:rsidRPr="00807634">
        <w:rPr>
          <w:rFonts w:cstheme="minorHAnsi"/>
          <w:color w:val="000000" w:themeColor="text1"/>
          <w:sz w:val="24"/>
          <w:szCs w:val="24"/>
        </w:rPr>
        <w:t xml:space="preserve"> </w:t>
      </w:r>
      <w:proofErr w:type="gramStart"/>
      <w:r w:rsidR="000105F5" w:rsidRPr="00807634">
        <w:rPr>
          <w:rFonts w:cstheme="minorHAnsi"/>
          <w:color w:val="000000" w:themeColor="text1"/>
          <w:sz w:val="24"/>
          <w:szCs w:val="24"/>
        </w:rPr>
        <w:t>ao</w:t>
      </w:r>
      <w:proofErr w:type="gramEnd"/>
      <w:r w:rsidR="000105F5" w:rsidRPr="00807634">
        <w:rPr>
          <w:rFonts w:cstheme="minorHAnsi"/>
          <w:color w:val="000000" w:themeColor="text1"/>
          <w:sz w:val="24"/>
          <w:szCs w:val="24"/>
        </w:rPr>
        <w:t xml:space="preserve"> final da vigência do contrato, para o pagamento das verbas rescisórias; </w:t>
      </w:r>
    </w:p>
    <w:p w:rsidR="000105F5" w:rsidRPr="00807634" w:rsidRDefault="00ED54DE" w:rsidP="007E1BD7">
      <w:pPr>
        <w:spacing w:after="0" w:line="240" w:lineRule="auto"/>
        <w:ind w:left="426"/>
        <w:jc w:val="both"/>
        <w:rPr>
          <w:rFonts w:cstheme="minorHAnsi"/>
          <w:color w:val="000000" w:themeColor="text1"/>
          <w:sz w:val="24"/>
          <w:szCs w:val="24"/>
        </w:rPr>
      </w:pPr>
      <w:r w:rsidRPr="00807634">
        <w:rPr>
          <w:rFonts w:cstheme="minorHAnsi"/>
          <w:b/>
          <w:color w:val="000000" w:themeColor="text1"/>
          <w:sz w:val="24"/>
          <w:szCs w:val="24"/>
        </w:rPr>
        <w:t>16.1.</w:t>
      </w:r>
      <w:r w:rsidR="007E1BD7" w:rsidRPr="00807634">
        <w:rPr>
          <w:rFonts w:cstheme="minorHAnsi"/>
          <w:b/>
          <w:color w:val="000000" w:themeColor="text1"/>
          <w:sz w:val="24"/>
          <w:szCs w:val="24"/>
        </w:rPr>
        <w:t>6</w:t>
      </w:r>
      <w:r w:rsidRPr="00807634">
        <w:rPr>
          <w:rFonts w:cstheme="minorHAnsi"/>
          <w:b/>
          <w:color w:val="000000" w:themeColor="text1"/>
          <w:sz w:val="24"/>
          <w:szCs w:val="24"/>
        </w:rPr>
        <w:t>.</w:t>
      </w:r>
      <w:r w:rsidRPr="00807634">
        <w:rPr>
          <w:rFonts w:cstheme="minorHAnsi"/>
          <w:color w:val="000000" w:themeColor="text1"/>
          <w:sz w:val="24"/>
          <w:szCs w:val="24"/>
        </w:rPr>
        <w:t xml:space="preserve"> </w:t>
      </w:r>
      <w:proofErr w:type="gramStart"/>
      <w:r w:rsidR="000105F5" w:rsidRPr="00807634">
        <w:rPr>
          <w:rFonts w:cstheme="minorHAnsi"/>
          <w:color w:val="000000" w:themeColor="text1"/>
          <w:sz w:val="24"/>
          <w:szCs w:val="24"/>
        </w:rPr>
        <w:t>o</w:t>
      </w:r>
      <w:proofErr w:type="gramEnd"/>
      <w:r w:rsidR="000105F5" w:rsidRPr="00807634">
        <w:rPr>
          <w:rFonts w:cstheme="minorHAnsi"/>
          <w:color w:val="000000" w:themeColor="text1"/>
          <w:sz w:val="24"/>
          <w:szCs w:val="24"/>
        </w:rPr>
        <w:t xml:space="preserve"> saldo restante, com a execução completa do contrato, após a comprovação, por parte da empresa, da quitação de todos os encargos trabalhistas e previdenciários relativos ao serviço contratado.</w:t>
      </w:r>
    </w:p>
    <w:p w:rsidR="00856043" w:rsidRPr="00807634" w:rsidRDefault="00856043" w:rsidP="007E1BD7">
      <w:pPr>
        <w:spacing w:after="0" w:line="240" w:lineRule="auto"/>
        <w:ind w:left="426"/>
        <w:jc w:val="both"/>
        <w:rPr>
          <w:rFonts w:cstheme="minorHAnsi"/>
          <w:color w:val="000000" w:themeColor="text1"/>
          <w:sz w:val="24"/>
          <w:szCs w:val="24"/>
        </w:rPr>
      </w:pPr>
    </w:p>
    <w:p w:rsidR="000105F5" w:rsidRPr="00807634" w:rsidRDefault="007E1BD7" w:rsidP="007E1BD7">
      <w:pPr>
        <w:spacing w:after="0" w:line="240" w:lineRule="auto"/>
        <w:jc w:val="both"/>
        <w:rPr>
          <w:rFonts w:cstheme="minorHAnsi"/>
          <w:color w:val="000000" w:themeColor="text1"/>
          <w:sz w:val="24"/>
          <w:szCs w:val="24"/>
        </w:rPr>
      </w:pPr>
      <w:r w:rsidRPr="00807634">
        <w:rPr>
          <w:rFonts w:cstheme="minorHAnsi"/>
          <w:b/>
          <w:color w:val="000000" w:themeColor="text1"/>
          <w:sz w:val="24"/>
          <w:szCs w:val="24"/>
        </w:rPr>
        <w:t>16.2.</w:t>
      </w:r>
      <w:r w:rsidRPr="00807634">
        <w:rPr>
          <w:rFonts w:cstheme="minorHAnsi"/>
          <w:color w:val="000000" w:themeColor="text1"/>
          <w:sz w:val="24"/>
          <w:szCs w:val="24"/>
        </w:rPr>
        <w:t xml:space="preserve"> </w:t>
      </w:r>
      <w:r w:rsidR="000105F5" w:rsidRPr="00807634">
        <w:rPr>
          <w:rFonts w:cstheme="minorHAnsi"/>
          <w:color w:val="000000" w:themeColor="text1"/>
          <w:sz w:val="24"/>
          <w:szCs w:val="24"/>
        </w:rPr>
        <w:t xml:space="preserve">As provisões para o pagamento dos encargos trabalhistas de que tratam este subitem, </w:t>
      </w:r>
      <w:proofErr w:type="gramStart"/>
      <w:r w:rsidR="000105F5" w:rsidRPr="00807634">
        <w:rPr>
          <w:rFonts w:cstheme="minorHAnsi"/>
          <w:color w:val="000000" w:themeColor="text1"/>
          <w:sz w:val="24"/>
          <w:szCs w:val="24"/>
        </w:rPr>
        <w:t>poderão ser</w:t>
      </w:r>
      <w:proofErr w:type="gramEnd"/>
      <w:r w:rsidR="000105F5" w:rsidRPr="00807634">
        <w:rPr>
          <w:rFonts w:cstheme="minorHAnsi"/>
          <w:color w:val="000000" w:themeColor="text1"/>
          <w:sz w:val="24"/>
          <w:szCs w:val="24"/>
        </w:rPr>
        <w:t xml:space="preserve"> destacadas do valor mensal do contrato e depositados na citada conta vinculada, aberta em nome da Adjudicatária, junto à instituição bancária oficial e bloqueada para movimentação.</w:t>
      </w:r>
    </w:p>
    <w:p w:rsidR="000105F5" w:rsidRPr="00807634" w:rsidRDefault="007E1BD7" w:rsidP="007E1BD7">
      <w:pPr>
        <w:spacing w:after="0" w:line="240" w:lineRule="auto"/>
        <w:jc w:val="both"/>
        <w:rPr>
          <w:rFonts w:cstheme="minorHAnsi"/>
          <w:color w:val="000000" w:themeColor="text1"/>
          <w:sz w:val="24"/>
          <w:szCs w:val="24"/>
        </w:rPr>
      </w:pPr>
      <w:r w:rsidRPr="00807634">
        <w:rPr>
          <w:rFonts w:cstheme="minorHAnsi"/>
          <w:b/>
          <w:color w:val="000000" w:themeColor="text1"/>
          <w:sz w:val="24"/>
          <w:szCs w:val="24"/>
        </w:rPr>
        <w:t>16.</w:t>
      </w:r>
      <w:r w:rsidR="00856043" w:rsidRPr="00807634">
        <w:rPr>
          <w:rFonts w:cstheme="minorHAnsi"/>
          <w:b/>
          <w:color w:val="000000" w:themeColor="text1"/>
          <w:sz w:val="24"/>
          <w:szCs w:val="24"/>
        </w:rPr>
        <w:t>3</w:t>
      </w:r>
      <w:r w:rsidRPr="00807634">
        <w:rPr>
          <w:rFonts w:cstheme="minorHAnsi"/>
          <w:b/>
          <w:color w:val="000000" w:themeColor="text1"/>
          <w:sz w:val="24"/>
          <w:szCs w:val="24"/>
        </w:rPr>
        <w:t>.</w:t>
      </w:r>
      <w:r w:rsidRPr="00807634">
        <w:rPr>
          <w:rFonts w:cstheme="minorHAnsi"/>
          <w:color w:val="000000" w:themeColor="text1"/>
          <w:sz w:val="24"/>
          <w:szCs w:val="24"/>
        </w:rPr>
        <w:t xml:space="preserve"> </w:t>
      </w:r>
      <w:r w:rsidR="000105F5" w:rsidRPr="00807634">
        <w:rPr>
          <w:rFonts w:cstheme="minorHAnsi"/>
          <w:color w:val="000000" w:themeColor="text1"/>
          <w:sz w:val="24"/>
          <w:szCs w:val="24"/>
        </w:rPr>
        <w:t>O montante de que trata o aviso prévio trabalhado, correspondente a 23,33% da remuneração mensal, deverá ser integralmente depositado durante a primeira vigência do contrato.</w:t>
      </w:r>
    </w:p>
    <w:p w:rsidR="000105F5" w:rsidRPr="00807634" w:rsidRDefault="007E1BD7" w:rsidP="007E1BD7">
      <w:pPr>
        <w:spacing w:after="0" w:line="240" w:lineRule="auto"/>
        <w:jc w:val="both"/>
        <w:rPr>
          <w:rFonts w:cstheme="minorHAnsi"/>
          <w:color w:val="000000" w:themeColor="text1"/>
          <w:sz w:val="24"/>
          <w:szCs w:val="24"/>
        </w:rPr>
      </w:pPr>
      <w:r w:rsidRPr="00807634">
        <w:rPr>
          <w:rFonts w:cstheme="minorHAnsi"/>
          <w:b/>
          <w:color w:val="000000" w:themeColor="text1"/>
          <w:sz w:val="24"/>
          <w:szCs w:val="24"/>
        </w:rPr>
        <w:t>16.</w:t>
      </w:r>
      <w:r w:rsidR="00856043" w:rsidRPr="00807634">
        <w:rPr>
          <w:rFonts w:cstheme="minorHAnsi"/>
          <w:b/>
          <w:color w:val="000000" w:themeColor="text1"/>
          <w:sz w:val="24"/>
          <w:szCs w:val="24"/>
        </w:rPr>
        <w:t>4</w:t>
      </w:r>
      <w:r w:rsidRPr="00807634">
        <w:rPr>
          <w:rFonts w:cstheme="minorHAnsi"/>
          <w:b/>
          <w:color w:val="000000" w:themeColor="text1"/>
          <w:sz w:val="24"/>
          <w:szCs w:val="24"/>
        </w:rPr>
        <w:t>.</w:t>
      </w:r>
      <w:r w:rsidRPr="00807634">
        <w:rPr>
          <w:rFonts w:cstheme="minorHAnsi"/>
          <w:color w:val="000000" w:themeColor="text1"/>
          <w:sz w:val="24"/>
          <w:szCs w:val="24"/>
        </w:rPr>
        <w:t xml:space="preserve"> </w:t>
      </w:r>
      <w:r w:rsidR="000105F5" w:rsidRPr="00807634">
        <w:rPr>
          <w:rFonts w:cstheme="minorHAnsi"/>
          <w:color w:val="000000" w:themeColor="text1"/>
          <w:sz w:val="24"/>
          <w:szCs w:val="24"/>
        </w:rPr>
        <w:t xml:space="preserve">A movimentação da conta vinculada será efetivada mediante autorização </w:t>
      </w:r>
      <w:proofErr w:type="spellStart"/>
      <w:proofErr w:type="gramStart"/>
      <w:r w:rsidR="000105F5" w:rsidRPr="00807634">
        <w:rPr>
          <w:rFonts w:cstheme="minorHAnsi"/>
          <w:color w:val="000000" w:themeColor="text1"/>
          <w:sz w:val="24"/>
          <w:szCs w:val="24"/>
        </w:rPr>
        <w:t>dO</w:t>
      </w:r>
      <w:proofErr w:type="spellEnd"/>
      <w:proofErr w:type="gramEnd"/>
      <w:r w:rsidR="000105F5" w:rsidRPr="00807634">
        <w:rPr>
          <w:rFonts w:cstheme="minorHAnsi"/>
          <w:color w:val="000000" w:themeColor="text1"/>
          <w:sz w:val="24"/>
          <w:szCs w:val="24"/>
        </w:rPr>
        <w:t xml:space="preserve"> DPF, exclusivamente para o pagamento dessas obrigações.</w:t>
      </w:r>
    </w:p>
    <w:p w:rsidR="000105F5" w:rsidRPr="00807634" w:rsidRDefault="007E1BD7" w:rsidP="007E1BD7">
      <w:pPr>
        <w:spacing w:after="0" w:line="240" w:lineRule="auto"/>
        <w:jc w:val="both"/>
        <w:rPr>
          <w:rFonts w:cstheme="minorHAnsi"/>
          <w:color w:val="000000" w:themeColor="text1"/>
          <w:sz w:val="24"/>
          <w:szCs w:val="24"/>
        </w:rPr>
      </w:pPr>
      <w:r w:rsidRPr="00807634">
        <w:rPr>
          <w:rFonts w:cstheme="minorHAnsi"/>
          <w:b/>
          <w:color w:val="000000" w:themeColor="text1"/>
          <w:sz w:val="24"/>
          <w:szCs w:val="24"/>
        </w:rPr>
        <w:t>16.</w:t>
      </w:r>
      <w:r w:rsidR="00856043" w:rsidRPr="00807634">
        <w:rPr>
          <w:rFonts w:cstheme="minorHAnsi"/>
          <w:b/>
          <w:color w:val="000000" w:themeColor="text1"/>
          <w:sz w:val="24"/>
          <w:szCs w:val="24"/>
        </w:rPr>
        <w:t>5</w:t>
      </w:r>
      <w:r w:rsidRPr="00807634">
        <w:rPr>
          <w:rFonts w:cstheme="minorHAnsi"/>
          <w:b/>
          <w:color w:val="000000" w:themeColor="text1"/>
          <w:sz w:val="24"/>
          <w:szCs w:val="24"/>
        </w:rPr>
        <w:t>.</w:t>
      </w:r>
      <w:r w:rsidRPr="00807634">
        <w:rPr>
          <w:rFonts w:cstheme="minorHAnsi"/>
          <w:color w:val="000000" w:themeColor="text1"/>
          <w:sz w:val="24"/>
          <w:szCs w:val="24"/>
        </w:rPr>
        <w:t xml:space="preserve"> </w:t>
      </w:r>
      <w:r w:rsidR="000105F5" w:rsidRPr="00807634">
        <w:rPr>
          <w:rFonts w:cstheme="minorHAnsi"/>
          <w:color w:val="000000" w:themeColor="text1"/>
          <w:sz w:val="24"/>
          <w:szCs w:val="24"/>
        </w:rPr>
        <w:t>A Adjudicatária poderá solicitar a autorização à AGU para utilizar os valores da conta vinculada para o pagamento de eventuais indenizações trabalhistas dos empregados ocorridas durante a vigência do contrato.</w:t>
      </w:r>
    </w:p>
    <w:p w:rsidR="000105F5" w:rsidRPr="00807634" w:rsidRDefault="007E1BD7" w:rsidP="007E1BD7">
      <w:pPr>
        <w:spacing w:after="0" w:line="240" w:lineRule="auto"/>
        <w:jc w:val="both"/>
        <w:rPr>
          <w:rFonts w:cstheme="minorHAnsi"/>
          <w:color w:val="000000" w:themeColor="text1"/>
          <w:sz w:val="24"/>
          <w:szCs w:val="24"/>
        </w:rPr>
      </w:pPr>
      <w:r w:rsidRPr="00807634">
        <w:rPr>
          <w:rFonts w:cstheme="minorHAnsi"/>
          <w:b/>
          <w:color w:val="000000" w:themeColor="text1"/>
          <w:sz w:val="24"/>
          <w:szCs w:val="24"/>
        </w:rPr>
        <w:t>16.</w:t>
      </w:r>
      <w:r w:rsidR="00856043" w:rsidRPr="00807634">
        <w:rPr>
          <w:rFonts w:cstheme="minorHAnsi"/>
          <w:b/>
          <w:color w:val="000000" w:themeColor="text1"/>
          <w:sz w:val="24"/>
          <w:szCs w:val="24"/>
        </w:rPr>
        <w:t>6</w:t>
      </w:r>
      <w:r w:rsidRPr="00807634">
        <w:rPr>
          <w:rFonts w:cstheme="minorHAnsi"/>
          <w:b/>
          <w:color w:val="000000" w:themeColor="text1"/>
          <w:sz w:val="24"/>
          <w:szCs w:val="24"/>
        </w:rPr>
        <w:t>.</w:t>
      </w:r>
      <w:r w:rsidRPr="00807634">
        <w:rPr>
          <w:rFonts w:cstheme="minorHAnsi"/>
          <w:color w:val="000000" w:themeColor="text1"/>
          <w:sz w:val="24"/>
          <w:szCs w:val="24"/>
        </w:rPr>
        <w:t xml:space="preserve"> </w:t>
      </w:r>
      <w:r w:rsidR="000105F5" w:rsidRPr="00807634">
        <w:rPr>
          <w:rFonts w:cstheme="minorHAnsi"/>
          <w:color w:val="000000" w:themeColor="text1"/>
          <w:sz w:val="24"/>
          <w:szCs w:val="24"/>
        </w:rPr>
        <w:t>Para a liberação dos recursos da conta vinculada, para o pagamento de eventuais indenizações trabalhistas dos empregados ocorridas durante a vigência do contrato, a Adjudicatária deverá apresentar à AGU os documentos comprobatórios da ocorrência das obrigações trabalhistas e seus respectivos prazos de vencimento.</w:t>
      </w:r>
    </w:p>
    <w:p w:rsidR="000105F5" w:rsidRPr="00807634" w:rsidRDefault="007E1BD7" w:rsidP="007E1BD7">
      <w:pPr>
        <w:spacing w:after="0" w:line="240" w:lineRule="auto"/>
        <w:jc w:val="both"/>
        <w:rPr>
          <w:rFonts w:cstheme="minorHAnsi"/>
          <w:color w:val="000000" w:themeColor="text1"/>
          <w:sz w:val="24"/>
          <w:szCs w:val="24"/>
        </w:rPr>
      </w:pPr>
      <w:r w:rsidRPr="00807634">
        <w:rPr>
          <w:rFonts w:cstheme="minorHAnsi"/>
          <w:b/>
          <w:color w:val="000000" w:themeColor="text1"/>
          <w:sz w:val="24"/>
          <w:szCs w:val="24"/>
        </w:rPr>
        <w:t>16.</w:t>
      </w:r>
      <w:r w:rsidR="00856043" w:rsidRPr="00807634">
        <w:rPr>
          <w:rFonts w:cstheme="minorHAnsi"/>
          <w:b/>
          <w:color w:val="000000" w:themeColor="text1"/>
          <w:sz w:val="24"/>
          <w:szCs w:val="24"/>
        </w:rPr>
        <w:t>7</w:t>
      </w:r>
      <w:r w:rsidRPr="00807634">
        <w:rPr>
          <w:rFonts w:cstheme="minorHAnsi"/>
          <w:b/>
          <w:color w:val="000000" w:themeColor="text1"/>
          <w:sz w:val="24"/>
          <w:szCs w:val="24"/>
        </w:rPr>
        <w:t>.</w:t>
      </w:r>
      <w:r w:rsidRPr="00807634">
        <w:rPr>
          <w:rFonts w:cstheme="minorHAnsi"/>
          <w:color w:val="000000" w:themeColor="text1"/>
          <w:sz w:val="24"/>
          <w:szCs w:val="24"/>
        </w:rPr>
        <w:t xml:space="preserve"> </w:t>
      </w:r>
      <w:r w:rsidR="000105F5" w:rsidRPr="00807634">
        <w:rPr>
          <w:rFonts w:cstheme="minorHAnsi"/>
          <w:color w:val="000000" w:themeColor="text1"/>
          <w:sz w:val="24"/>
          <w:szCs w:val="24"/>
        </w:rPr>
        <w:t>O DPF expedirá, após a confirmação da ocorrência da indenização trabalhista e a conferencia dos cálculos, a autorização para a movimentação, dirigida à instituição financeira oficial no prazo máximo de cinco dias úteis, a contar da data da apresentação dos documentos comprobatórios da empresa.</w:t>
      </w:r>
    </w:p>
    <w:p w:rsidR="000105F5" w:rsidRPr="00807634" w:rsidRDefault="007E1BD7" w:rsidP="007E1BD7">
      <w:pPr>
        <w:spacing w:after="0" w:line="240" w:lineRule="auto"/>
        <w:jc w:val="both"/>
        <w:rPr>
          <w:rFonts w:cstheme="minorHAnsi"/>
          <w:color w:val="000000" w:themeColor="text1"/>
          <w:sz w:val="24"/>
          <w:szCs w:val="24"/>
        </w:rPr>
      </w:pPr>
      <w:r w:rsidRPr="00807634">
        <w:rPr>
          <w:rFonts w:cstheme="minorHAnsi"/>
          <w:b/>
          <w:color w:val="000000" w:themeColor="text1"/>
          <w:sz w:val="24"/>
          <w:szCs w:val="24"/>
        </w:rPr>
        <w:lastRenderedPageBreak/>
        <w:t>16.</w:t>
      </w:r>
      <w:r w:rsidR="00856043" w:rsidRPr="00807634">
        <w:rPr>
          <w:rFonts w:cstheme="minorHAnsi"/>
          <w:b/>
          <w:color w:val="000000" w:themeColor="text1"/>
          <w:sz w:val="24"/>
          <w:szCs w:val="24"/>
        </w:rPr>
        <w:t>8</w:t>
      </w:r>
      <w:r w:rsidRPr="00807634">
        <w:rPr>
          <w:rFonts w:cstheme="minorHAnsi"/>
          <w:b/>
          <w:color w:val="000000" w:themeColor="text1"/>
          <w:sz w:val="24"/>
          <w:szCs w:val="24"/>
        </w:rPr>
        <w:t>.</w:t>
      </w:r>
      <w:r w:rsidRPr="00807634">
        <w:rPr>
          <w:rFonts w:cstheme="minorHAnsi"/>
          <w:color w:val="000000" w:themeColor="text1"/>
          <w:sz w:val="24"/>
          <w:szCs w:val="24"/>
        </w:rPr>
        <w:t xml:space="preserve"> </w:t>
      </w:r>
      <w:r w:rsidR="000105F5" w:rsidRPr="00807634">
        <w:rPr>
          <w:rFonts w:cstheme="minorHAnsi"/>
          <w:color w:val="000000" w:themeColor="text1"/>
          <w:sz w:val="24"/>
          <w:szCs w:val="24"/>
        </w:rPr>
        <w:t>A Adjudicatária deverá apresentar à AGU, no prazo máximo de três dias corridos, o comprovante das transferências bancárias porventura realizadas para a quitação das obrigações trabalhistas.</w:t>
      </w:r>
    </w:p>
    <w:p w:rsidR="000105F5" w:rsidRPr="00807634" w:rsidRDefault="007E1BD7" w:rsidP="007E1BD7">
      <w:pPr>
        <w:spacing w:after="0" w:line="240" w:lineRule="auto"/>
        <w:jc w:val="both"/>
        <w:rPr>
          <w:rFonts w:cstheme="minorHAnsi"/>
          <w:color w:val="000000" w:themeColor="text1"/>
          <w:sz w:val="24"/>
          <w:szCs w:val="24"/>
        </w:rPr>
      </w:pPr>
      <w:r w:rsidRPr="00807634">
        <w:rPr>
          <w:rFonts w:cstheme="minorHAnsi"/>
          <w:b/>
          <w:color w:val="000000" w:themeColor="text1"/>
          <w:sz w:val="24"/>
          <w:szCs w:val="24"/>
        </w:rPr>
        <w:t>16.</w:t>
      </w:r>
      <w:r w:rsidR="00856043" w:rsidRPr="00807634">
        <w:rPr>
          <w:rFonts w:cstheme="minorHAnsi"/>
          <w:b/>
          <w:color w:val="000000" w:themeColor="text1"/>
          <w:sz w:val="24"/>
          <w:szCs w:val="24"/>
        </w:rPr>
        <w:t>9</w:t>
      </w:r>
      <w:r w:rsidRPr="00807634">
        <w:rPr>
          <w:rFonts w:cstheme="minorHAnsi"/>
          <w:b/>
          <w:color w:val="000000" w:themeColor="text1"/>
          <w:sz w:val="24"/>
          <w:szCs w:val="24"/>
        </w:rPr>
        <w:t>.</w:t>
      </w:r>
      <w:r w:rsidRPr="00807634">
        <w:rPr>
          <w:rFonts w:cstheme="minorHAnsi"/>
          <w:color w:val="000000" w:themeColor="text1"/>
          <w:sz w:val="24"/>
          <w:szCs w:val="24"/>
        </w:rPr>
        <w:t xml:space="preserve"> </w:t>
      </w:r>
      <w:r w:rsidR="000105F5" w:rsidRPr="00807634">
        <w:rPr>
          <w:rFonts w:cstheme="minorHAnsi"/>
          <w:color w:val="000000" w:themeColor="text1"/>
          <w:sz w:val="24"/>
          <w:szCs w:val="24"/>
        </w:rPr>
        <w:t>O saldo remanescente da conta vinculada será liberado à Adjudicatária, no momento do encerramento do contrato, na presença do sindicato da categoria correspondente aos serviços contratados, após a comprovação da quitação de todos os encargos trabalhistas e previdenciários relativos aos serviços contratados.</w:t>
      </w:r>
    </w:p>
    <w:p w:rsidR="000105F5" w:rsidRPr="00807634" w:rsidRDefault="007E1BD7" w:rsidP="007E1BD7">
      <w:pPr>
        <w:spacing w:after="0" w:line="240" w:lineRule="auto"/>
        <w:jc w:val="both"/>
        <w:rPr>
          <w:rFonts w:cstheme="minorHAnsi"/>
          <w:color w:val="000000" w:themeColor="text1"/>
          <w:sz w:val="24"/>
          <w:szCs w:val="24"/>
        </w:rPr>
      </w:pPr>
      <w:r w:rsidRPr="00807634">
        <w:rPr>
          <w:rFonts w:cstheme="minorHAnsi"/>
          <w:b/>
          <w:color w:val="000000" w:themeColor="text1"/>
          <w:sz w:val="24"/>
          <w:szCs w:val="24"/>
        </w:rPr>
        <w:t>16.</w:t>
      </w:r>
      <w:r w:rsidR="00856043" w:rsidRPr="00807634">
        <w:rPr>
          <w:rFonts w:cstheme="minorHAnsi"/>
          <w:b/>
          <w:color w:val="000000" w:themeColor="text1"/>
          <w:sz w:val="24"/>
          <w:szCs w:val="24"/>
        </w:rPr>
        <w:t>10</w:t>
      </w:r>
      <w:r w:rsidRPr="00807634">
        <w:rPr>
          <w:rFonts w:cstheme="minorHAnsi"/>
          <w:b/>
          <w:color w:val="000000" w:themeColor="text1"/>
          <w:sz w:val="24"/>
          <w:szCs w:val="24"/>
        </w:rPr>
        <w:t>.</w:t>
      </w:r>
      <w:r w:rsidRPr="00807634">
        <w:rPr>
          <w:rFonts w:cstheme="minorHAnsi"/>
          <w:color w:val="000000" w:themeColor="text1"/>
          <w:sz w:val="24"/>
          <w:szCs w:val="24"/>
        </w:rPr>
        <w:t xml:space="preserve"> </w:t>
      </w:r>
      <w:r w:rsidR="000105F5" w:rsidRPr="00807634">
        <w:rPr>
          <w:rFonts w:cstheme="minorHAnsi"/>
          <w:color w:val="000000" w:themeColor="text1"/>
          <w:sz w:val="24"/>
          <w:szCs w:val="24"/>
        </w:rPr>
        <w:t>O DPF, fundamentada no inciso II, do art. 19-A, da Instrução Normativa SLTI/MP nº 02/2008, poderá providenciar a retenção na fatura e o depósito direto dos valores devidos ao Fundo de Garantia do Tempo de Serviço - FGTS nas respectivas contas vinculadas dos trabalhadores alocados à execução do contrato, observada a legislação específica.</w:t>
      </w:r>
    </w:p>
    <w:p w:rsidR="000105F5" w:rsidRPr="00807634" w:rsidRDefault="007E1BD7" w:rsidP="007E1BD7">
      <w:pPr>
        <w:spacing w:after="0" w:line="240" w:lineRule="auto"/>
        <w:jc w:val="both"/>
        <w:rPr>
          <w:rFonts w:cstheme="minorHAnsi"/>
          <w:color w:val="000000" w:themeColor="text1"/>
          <w:sz w:val="24"/>
          <w:szCs w:val="24"/>
        </w:rPr>
      </w:pPr>
      <w:r w:rsidRPr="00807634">
        <w:rPr>
          <w:rFonts w:cstheme="minorHAnsi"/>
          <w:b/>
          <w:color w:val="000000" w:themeColor="text1"/>
          <w:sz w:val="24"/>
          <w:szCs w:val="24"/>
        </w:rPr>
        <w:t>16.</w:t>
      </w:r>
      <w:r w:rsidR="00856043" w:rsidRPr="00807634">
        <w:rPr>
          <w:rFonts w:cstheme="minorHAnsi"/>
          <w:b/>
          <w:color w:val="000000" w:themeColor="text1"/>
          <w:sz w:val="24"/>
          <w:szCs w:val="24"/>
        </w:rPr>
        <w:t>11</w:t>
      </w:r>
      <w:r w:rsidRPr="00807634">
        <w:rPr>
          <w:rFonts w:cstheme="minorHAnsi"/>
          <w:b/>
          <w:color w:val="000000" w:themeColor="text1"/>
          <w:sz w:val="24"/>
          <w:szCs w:val="24"/>
        </w:rPr>
        <w:t>.</w:t>
      </w:r>
      <w:r w:rsidRPr="00807634">
        <w:rPr>
          <w:rFonts w:cstheme="minorHAnsi"/>
          <w:color w:val="000000" w:themeColor="text1"/>
          <w:sz w:val="24"/>
          <w:szCs w:val="24"/>
        </w:rPr>
        <w:t xml:space="preserve"> </w:t>
      </w:r>
      <w:r w:rsidR="000105F5" w:rsidRPr="00807634">
        <w:rPr>
          <w:rFonts w:cstheme="minorHAnsi"/>
          <w:color w:val="000000" w:themeColor="text1"/>
          <w:sz w:val="24"/>
          <w:szCs w:val="24"/>
        </w:rPr>
        <w:t>O DPF, fundamentado no inciso IV, do art. 19-A, da Instrução Normativa SLTI/MP nº 02/2008, poderá efetivar o desconto na fatura e o pagamento direto dos salários e demais verbas trabalhistas aos empregados vinculados ao contrato, quando houver falha no cumprimento dessas obrigações por parte da Adjudicatária, até o momento da regularização, sem prejuízo das sanções cabíveis.</w:t>
      </w:r>
    </w:p>
    <w:p w:rsidR="000105F5" w:rsidRPr="00807634" w:rsidRDefault="007E1BD7" w:rsidP="007E1BD7">
      <w:pPr>
        <w:spacing w:after="0" w:line="240" w:lineRule="auto"/>
        <w:jc w:val="both"/>
        <w:rPr>
          <w:rFonts w:cstheme="minorHAnsi"/>
          <w:color w:val="000000" w:themeColor="text1"/>
          <w:sz w:val="24"/>
          <w:szCs w:val="24"/>
        </w:rPr>
      </w:pPr>
      <w:r w:rsidRPr="00807634">
        <w:rPr>
          <w:rFonts w:cstheme="minorHAnsi"/>
          <w:b/>
          <w:color w:val="000000" w:themeColor="text1"/>
          <w:sz w:val="24"/>
          <w:szCs w:val="24"/>
        </w:rPr>
        <w:t>16.</w:t>
      </w:r>
      <w:r w:rsidR="00856043" w:rsidRPr="00807634">
        <w:rPr>
          <w:rFonts w:cstheme="minorHAnsi"/>
          <w:b/>
          <w:color w:val="000000" w:themeColor="text1"/>
          <w:sz w:val="24"/>
          <w:szCs w:val="24"/>
        </w:rPr>
        <w:t>1</w:t>
      </w:r>
      <w:r w:rsidRPr="00807634">
        <w:rPr>
          <w:rFonts w:cstheme="minorHAnsi"/>
          <w:b/>
          <w:color w:val="000000" w:themeColor="text1"/>
          <w:sz w:val="24"/>
          <w:szCs w:val="24"/>
        </w:rPr>
        <w:t>2.</w:t>
      </w:r>
      <w:r w:rsidRPr="00807634">
        <w:rPr>
          <w:rFonts w:cstheme="minorHAnsi"/>
          <w:color w:val="000000" w:themeColor="text1"/>
          <w:sz w:val="24"/>
          <w:szCs w:val="24"/>
        </w:rPr>
        <w:t xml:space="preserve"> </w:t>
      </w:r>
      <w:r w:rsidR="000105F5" w:rsidRPr="00807634">
        <w:rPr>
          <w:rFonts w:cstheme="minorHAnsi"/>
          <w:color w:val="000000" w:themeColor="text1"/>
          <w:sz w:val="24"/>
          <w:szCs w:val="24"/>
        </w:rPr>
        <w:t xml:space="preserve">O descumprimento das obrigações trabalhistas, previdenciárias e as relativas ao </w:t>
      </w:r>
      <w:r w:rsidR="000105F5" w:rsidRPr="00807634">
        <w:rPr>
          <w:rFonts w:cstheme="minorHAnsi"/>
          <w:b/>
          <w:color w:val="000000" w:themeColor="text1"/>
          <w:sz w:val="24"/>
          <w:szCs w:val="24"/>
        </w:rPr>
        <w:t>FGTS ENSEJARÁ O PAGAMENTO EM JUÍZO DOS VALORES EM DÉBITO</w:t>
      </w:r>
      <w:r w:rsidR="000105F5" w:rsidRPr="00807634">
        <w:rPr>
          <w:rFonts w:cstheme="minorHAnsi"/>
          <w:color w:val="000000" w:themeColor="text1"/>
          <w:sz w:val="24"/>
          <w:szCs w:val="24"/>
        </w:rPr>
        <w:t>, sem prejuízo das sanções cabíveis.</w:t>
      </w:r>
    </w:p>
    <w:p w:rsidR="000105F5" w:rsidRPr="00807634" w:rsidRDefault="000105F5" w:rsidP="00523AB6">
      <w:pPr>
        <w:spacing w:after="0" w:line="240" w:lineRule="auto"/>
        <w:jc w:val="both"/>
        <w:rPr>
          <w:rFonts w:cstheme="minorHAnsi"/>
          <w:color w:val="000000" w:themeColor="text1"/>
          <w:sz w:val="24"/>
          <w:szCs w:val="24"/>
        </w:rPr>
      </w:pPr>
    </w:p>
    <w:p w:rsidR="00856043" w:rsidRPr="00807634" w:rsidRDefault="00856043" w:rsidP="00523AB6">
      <w:pPr>
        <w:spacing w:after="0" w:line="240" w:lineRule="auto"/>
        <w:jc w:val="both"/>
        <w:rPr>
          <w:rFonts w:cstheme="minorHAnsi"/>
          <w:color w:val="000000" w:themeColor="text1"/>
          <w:sz w:val="24"/>
          <w:szCs w:val="24"/>
        </w:rPr>
      </w:pPr>
    </w:p>
    <w:p w:rsidR="000105F5" w:rsidRPr="00807634" w:rsidRDefault="00856043" w:rsidP="00856043">
      <w:pPr>
        <w:spacing w:after="0" w:line="240" w:lineRule="auto"/>
        <w:rPr>
          <w:rFonts w:cstheme="minorHAnsi"/>
          <w:b/>
          <w:color w:val="000000" w:themeColor="text1"/>
          <w:sz w:val="24"/>
          <w:szCs w:val="24"/>
        </w:rPr>
      </w:pPr>
      <w:r w:rsidRPr="00807634">
        <w:rPr>
          <w:rFonts w:eastAsia="Verdana" w:cstheme="minorHAnsi"/>
          <w:b/>
          <w:color w:val="000000" w:themeColor="text1"/>
          <w:sz w:val="24"/>
          <w:szCs w:val="24"/>
        </w:rPr>
        <w:t xml:space="preserve">17. </w:t>
      </w:r>
      <w:r w:rsidR="000105F5" w:rsidRPr="00807634">
        <w:rPr>
          <w:rFonts w:eastAsia="Verdana" w:cstheme="minorHAnsi"/>
          <w:b/>
          <w:color w:val="000000" w:themeColor="text1"/>
          <w:sz w:val="24"/>
          <w:szCs w:val="24"/>
        </w:rPr>
        <w:t>CRITÉRIOS DE SUSTENTABILIDADE.</w:t>
      </w:r>
    </w:p>
    <w:p w:rsidR="000105F5" w:rsidRPr="00807634" w:rsidRDefault="000105F5" w:rsidP="00523AB6">
      <w:pPr>
        <w:spacing w:after="0" w:line="240" w:lineRule="auto"/>
        <w:rPr>
          <w:rFonts w:cstheme="minorHAnsi"/>
          <w:color w:val="000000" w:themeColor="text1"/>
          <w:sz w:val="24"/>
          <w:szCs w:val="24"/>
          <w:highlight w:val="lightGray"/>
        </w:rPr>
      </w:pPr>
    </w:p>
    <w:p w:rsidR="000105F5" w:rsidRPr="00807634" w:rsidRDefault="00856043" w:rsidP="00856043">
      <w:pPr>
        <w:spacing w:after="0" w:line="240" w:lineRule="auto"/>
        <w:jc w:val="both"/>
        <w:rPr>
          <w:rFonts w:cstheme="minorHAnsi"/>
          <w:color w:val="000000" w:themeColor="text1"/>
          <w:sz w:val="24"/>
          <w:szCs w:val="24"/>
        </w:rPr>
      </w:pPr>
      <w:r w:rsidRPr="00807634">
        <w:rPr>
          <w:rFonts w:eastAsia="Verdana" w:cstheme="minorHAnsi"/>
          <w:b/>
          <w:color w:val="000000" w:themeColor="text1"/>
          <w:sz w:val="24"/>
          <w:szCs w:val="24"/>
        </w:rPr>
        <w:t xml:space="preserve">17.1. </w:t>
      </w:r>
      <w:r w:rsidR="000105F5" w:rsidRPr="00807634">
        <w:rPr>
          <w:rFonts w:cstheme="minorHAnsi"/>
          <w:color w:val="000000" w:themeColor="text1"/>
          <w:sz w:val="24"/>
          <w:szCs w:val="24"/>
        </w:rPr>
        <w:t xml:space="preserve">Observar, no que </w:t>
      </w:r>
      <w:proofErr w:type="gramStart"/>
      <w:r w:rsidR="000105F5" w:rsidRPr="00807634">
        <w:rPr>
          <w:rFonts w:cstheme="minorHAnsi"/>
          <w:color w:val="000000" w:themeColor="text1"/>
          <w:sz w:val="24"/>
          <w:szCs w:val="24"/>
        </w:rPr>
        <w:t>couber</w:t>
      </w:r>
      <w:proofErr w:type="gramEnd"/>
      <w:r w:rsidR="000105F5" w:rsidRPr="00807634">
        <w:rPr>
          <w:rFonts w:cstheme="minorHAnsi"/>
          <w:color w:val="000000" w:themeColor="text1"/>
          <w:sz w:val="24"/>
          <w:szCs w:val="24"/>
        </w:rPr>
        <w:t>, durante a execução contratual, os critérios de sustentabilidade ambiental, previstos na Instrução Normativa nº 1, de 19 de janeiro de 2010, da Secretaria de Logística e tecnologia da Informação, do ministério de Planejamento, Orçamento e gestão.</w:t>
      </w:r>
    </w:p>
    <w:p w:rsidR="000105F5" w:rsidRPr="00807634" w:rsidRDefault="000105F5" w:rsidP="00523AB6">
      <w:pPr>
        <w:suppressAutoHyphens/>
        <w:snapToGrid w:val="0"/>
        <w:spacing w:after="0" w:line="240" w:lineRule="auto"/>
        <w:jc w:val="both"/>
        <w:rPr>
          <w:rFonts w:cstheme="minorHAnsi"/>
          <w:color w:val="000000" w:themeColor="text1"/>
          <w:sz w:val="24"/>
          <w:szCs w:val="24"/>
        </w:rPr>
      </w:pPr>
    </w:p>
    <w:p w:rsidR="00841C47" w:rsidRPr="00807634" w:rsidRDefault="00841C47" w:rsidP="00523AB6">
      <w:pPr>
        <w:tabs>
          <w:tab w:val="left" w:pos="709"/>
        </w:tabs>
        <w:suppressAutoHyphens/>
        <w:spacing w:after="0" w:line="240" w:lineRule="auto"/>
        <w:ind w:right="-170"/>
        <w:jc w:val="both"/>
        <w:rPr>
          <w:rFonts w:eastAsia="Times New Roman" w:cstheme="minorHAnsi"/>
          <w:color w:val="000000" w:themeColor="text1"/>
          <w:sz w:val="24"/>
          <w:szCs w:val="24"/>
          <w:lang w:eastAsia="zh-CN"/>
        </w:rPr>
      </w:pPr>
    </w:p>
    <w:p w:rsidR="00841C47" w:rsidRPr="00807634" w:rsidRDefault="00750F06" w:rsidP="00523AB6">
      <w:pPr>
        <w:suppressAutoHyphens/>
        <w:spacing w:after="0" w:line="240" w:lineRule="auto"/>
        <w:ind w:right="-170"/>
        <w:jc w:val="both"/>
        <w:rPr>
          <w:rFonts w:eastAsia="Times New Roman" w:cstheme="minorHAnsi"/>
          <w:b/>
          <w:color w:val="000000" w:themeColor="text1"/>
          <w:sz w:val="24"/>
          <w:szCs w:val="24"/>
          <w:shd w:val="clear" w:color="auto" w:fill="00FF00"/>
          <w:lang w:eastAsia="zh-CN"/>
        </w:rPr>
      </w:pPr>
      <w:r w:rsidRPr="00807634">
        <w:rPr>
          <w:rFonts w:eastAsia="Times New Roman" w:cstheme="minorHAnsi"/>
          <w:b/>
          <w:color w:val="000000" w:themeColor="text1"/>
          <w:sz w:val="24"/>
          <w:szCs w:val="24"/>
          <w:lang w:eastAsia="zh-CN"/>
        </w:rPr>
        <w:t>1</w:t>
      </w:r>
      <w:r w:rsidR="00856043" w:rsidRPr="00807634">
        <w:rPr>
          <w:rFonts w:eastAsia="Times New Roman" w:cstheme="minorHAnsi"/>
          <w:b/>
          <w:color w:val="000000" w:themeColor="text1"/>
          <w:sz w:val="24"/>
          <w:szCs w:val="24"/>
          <w:lang w:eastAsia="zh-CN"/>
        </w:rPr>
        <w:t>8</w:t>
      </w:r>
      <w:r w:rsidRPr="00807634">
        <w:rPr>
          <w:rFonts w:eastAsia="Times New Roman" w:cstheme="minorHAnsi"/>
          <w:b/>
          <w:color w:val="000000" w:themeColor="text1"/>
          <w:sz w:val="24"/>
          <w:szCs w:val="24"/>
          <w:lang w:eastAsia="zh-CN"/>
        </w:rPr>
        <w:t xml:space="preserve">. </w:t>
      </w:r>
      <w:r w:rsidR="00841C47" w:rsidRPr="00807634">
        <w:rPr>
          <w:rFonts w:eastAsia="Times New Roman" w:cstheme="minorHAnsi"/>
          <w:b/>
          <w:color w:val="000000" w:themeColor="text1"/>
          <w:sz w:val="24"/>
          <w:szCs w:val="24"/>
          <w:lang w:eastAsia="zh-CN"/>
        </w:rPr>
        <w:t>DAS SANÇÕES ADMINISTRATIVAS</w:t>
      </w:r>
    </w:p>
    <w:p w:rsidR="00841C47" w:rsidRPr="00807634" w:rsidRDefault="00841C47" w:rsidP="00523AB6">
      <w:pPr>
        <w:tabs>
          <w:tab w:val="left" w:pos="426"/>
        </w:tabs>
        <w:suppressAutoHyphens/>
        <w:spacing w:after="0" w:line="240" w:lineRule="auto"/>
        <w:ind w:right="-170"/>
        <w:jc w:val="both"/>
        <w:rPr>
          <w:rFonts w:eastAsia="Times New Roman" w:cstheme="minorHAnsi"/>
          <w:b/>
          <w:color w:val="000000" w:themeColor="text1"/>
          <w:sz w:val="24"/>
          <w:szCs w:val="24"/>
          <w:shd w:val="clear" w:color="auto" w:fill="00FF00"/>
          <w:lang w:eastAsia="zh-CN"/>
        </w:rPr>
      </w:pPr>
    </w:p>
    <w:p w:rsidR="00841C47" w:rsidRPr="00807634" w:rsidRDefault="00750F06"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w:t>
      </w:r>
      <w:r w:rsidR="00856043" w:rsidRPr="00807634">
        <w:rPr>
          <w:rFonts w:eastAsia="Times New Roman" w:cstheme="minorHAnsi"/>
          <w:b/>
          <w:color w:val="000000" w:themeColor="text1"/>
          <w:sz w:val="24"/>
          <w:szCs w:val="24"/>
          <w:lang w:eastAsia="zh-CN"/>
        </w:rPr>
        <w:t>8</w:t>
      </w:r>
      <w:r w:rsidRPr="00807634">
        <w:rPr>
          <w:rFonts w:eastAsia="Times New Roman" w:cstheme="minorHAnsi"/>
          <w:b/>
          <w:color w:val="000000" w:themeColor="text1"/>
          <w:sz w:val="24"/>
          <w:szCs w:val="24"/>
          <w:lang w:eastAsia="zh-CN"/>
        </w:rPr>
        <w:t>.1.</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 xml:space="preserve">Pela inexecução total ou parcial das obrigações assumidas, sujeitará a Contratada às sanções </w:t>
      </w:r>
      <w:proofErr w:type="gramStart"/>
      <w:r w:rsidR="00841C47" w:rsidRPr="00807634">
        <w:rPr>
          <w:rFonts w:eastAsia="Times New Roman" w:cstheme="minorHAnsi"/>
          <w:color w:val="000000" w:themeColor="text1"/>
          <w:sz w:val="24"/>
          <w:szCs w:val="24"/>
          <w:lang w:eastAsia="zh-CN"/>
        </w:rPr>
        <w:t>previstas na legislação específica, podendo a Administração, garantido</w:t>
      </w:r>
      <w:proofErr w:type="gramEnd"/>
      <w:r w:rsidR="00841C47" w:rsidRPr="00807634">
        <w:rPr>
          <w:rFonts w:eastAsia="Times New Roman" w:cstheme="minorHAnsi"/>
          <w:color w:val="000000" w:themeColor="text1"/>
          <w:sz w:val="24"/>
          <w:szCs w:val="24"/>
          <w:lang w:eastAsia="zh-CN"/>
        </w:rPr>
        <w:t xml:space="preserve"> o contraditório e a ampla defesa, aplicar as seguintes sanções:</w:t>
      </w:r>
    </w:p>
    <w:p w:rsidR="00841C47" w:rsidRPr="00807634" w:rsidRDefault="00841C47" w:rsidP="00523AB6">
      <w:pPr>
        <w:tabs>
          <w:tab w:val="left" w:pos="426"/>
        </w:tabs>
        <w:suppressAutoHyphens/>
        <w:spacing w:after="0" w:line="240" w:lineRule="auto"/>
        <w:ind w:right="-170"/>
        <w:jc w:val="both"/>
        <w:rPr>
          <w:rFonts w:eastAsia="Times New Roman" w:cstheme="minorHAnsi"/>
          <w:color w:val="000000" w:themeColor="text1"/>
          <w:sz w:val="24"/>
          <w:szCs w:val="24"/>
          <w:lang w:eastAsia="zh-CN"/>
        </w:rPr>
      </w:pPr>
    </w:p>
    <w:p w:rsidR="00841C47" w:rsidRPr="00807634" w:rsidRDefault="00750F06" w:rsidP="00523AB6">
      <w:pPr>
        <w:suppressAutoHyphens/>
        <w:spacing w:after="0" w:line="240" w:lineRule="auto"/>
        <w:ind w:left="567"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w:t>
      </w:r>
      <w:r w:rsidR="00856043" w:rsidRPr="00807634">
        <w:rPr>
          <w:rFonts w:eastAsia="Times New Roman" w:cstheme="minorHAnsi"/>
          <w:b/>
          <w:color w:val="000000" w:themeColor="text1"/>
          <w:sz w:val="24"/>
          <w:szCs w:val="24"/>
          <w:lang w:eastAsia="zh-CN"/>
        </w:rPr>
        <w:t>8</w:t>
      </w:r>
      <w:r w:rsidRPr="00807634">
        <w:rPr>
          <w:rFonts w:eastAsia="Times New Roman" w:cstheme="minorHAnsi"/>
          <w:b/>
          <w:color w:val="000000" w:themeColor="text1"/>
          <w:sz w:val="24"/>
          <w:szCs w:val="24"/>
          <w:lang w:eastAsia="zh-CN"/>
        </w:rPr>
        <w:t>.1.1.</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 xml:space="preserve">Advertência deverá ser feita através de notificação, por meio de ofício, mediante </w:t>
      </w:r>
      <w:proofErr w:type="spellStart"/>
      <w:proofErr w:type="gramStart"/>
      <w:r w:rsidR="00841C47" w:rsidRPr="00807634">
        <w:rPr>
          <w:rFonts w:eastAsia="Times New Roman" w:cstheme="minorHAnsi"/>
          <w:color w:val="000000" w:themeColor="text1"/>
          <w:sz w:val="24"/>
          <w:szCs w:val="24"/>
          <w:lang w:eastAsia="zh-CN"/>
        </w:rPr>
        <w:t>contra-recibo</w:t>
      </w:r>
      <w:proofErr w:type="spellEnd"/>
      <w:proofErr w:type="gramEnd"/>
      <w:r w:rsidR="00841C47" w:rsidRPr="00807634">
        <w:rPr>
          <w:rFonts w:eastAsia="Times New Roman" w:cstheme="minorHAnsi"/>
          <w:color w:val="000000" w:themeColor="text1"/>
          <w:sz w:val="24"/>
          <w:szCs w:val="24"/>
          <w:lang w:eastAsia="zh-CN"/>
        </w:rPr>
        <w:t xml:space="preserve"> à Contratante, estabelecendo prazo para cumprimento das obrigações assumidas.</w:t>
      </w:r>
    </w:p>
    <w:p w:rsidR="00841C47" w:rsidRPr="00807634" w:rsidRDefault="00750F06" w:rsidP="00523AB6">
      <w:pPr>
        <w:suppressAutoHyphens/>
        <w:spacing w:after="0" w:line="240" w:lineRule="auto"/>
        <w:ind w:left="567"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w:t>
      </w:r>
      <w:r w:rsidR="00856043" w:rsidRPr="00807634">
        <w:rPr>
          <w:rFonts w:eastAsia="Times New Roman" w:cstheme="minorHAnsi"/>
          <w:b/>
          <w:color w:val="000000" w:themeColor="text1"/>
          <w:sz w:val="24"/>
          <w:szCs w:val="24"/>
          <w:lang w:eastAsia="zh-CN"/>
        </w:rPr>
        <w:t>8</w:t>
      </w:r>
      <w:r w:rsidRPr="00807634">
        <w:rPr>
          <w:rFonts w:eastAsia="Times New Roman" w:cstheme="minorHAnsi"/>
          <w:b/>
          <w:color w:val="000000" w:themeColor="text1"/>
          <w:sz w:val="24"/>
          <w:szCs w:val="24"/>
          <w:lang w:eastAsia="zh-CN"/>
        </w:rPr>
        <w:t>.1.2.</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 xml:space="preserve">Multa </w:t>
      </w:r>
      <w:r w:rsidR="00945484" w:rsidRPr="00807634">
        <w:rPr>
          <w:rFonts w:eastAsia="Times New Roman" w:cstheme="minorHAnsi"/>
          <w:color w:val="000000" w:themeColor="text1"/>
          <w:sz w:val="24"/>
          <w:szCs w:val="24"/>
          <w:lang w:eastAsia="zh-CN"/>
        </w:rPr>
        <w:t xml:space="preserve">de mora </w:t>
      </w:r>
      <w:r w:rsidR="00841C47" w:rsidRPr="00807634">
        <w:rPr>
          <w:rFonts w:eastAsia="Times New Roman" w:cstheme="minorHAnsi"/>
          <w:color w:val="000000" w:themeColor="text1"/>
          <w:sz w:val="24"/>
          <w:szCs w:val="24"/>
          <w:lang w:eastAsia="zh-CN"/>
        </w:rPr>
        <w:t>de 0,2% (dois décimos por cento), por dia de atraso no descumprimento das obrigações assumidas sobre o valor do inadimplemento, até o 30° (trigésimo) dia, sem prejuízo das demais penalidades.</w:t>
      </w:r>
    </w:p>
    <w:p w:rsidR="00841C47" w:rsidRPr="00807634" w:rsidRDefault="00750F06" w:rsidP="00523AB6">
      <w:pPr>
        <w:suppressAutoHyphens/>
        <w:spacing w:after="0" w:line="240" w:lineRule="auto"/>
        <w:ind w:left="567"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w:t>
      </w:r>
      <w:r w:rsidR="00856043" w:rsidRPr="00807634">
        <w:rPr>
          <w:rFonts w:eastAsia="Times New Roman" w:cstheme="minorHAnsi"/>
          <w:b/>
          <w:color w:val="000000" w:themeColor="text1"/>
          <w:sz w:val="24"/>
          <w:szCs w:val="24"/>
          <w:lang w:eastAsia="zh-CN"/>
        </w:rPr>
        <w:t>8</w:t>
      </w:r>
      <w:r w:rsidRPr="00807634">
        <w:rPr>
          <w:rFonts w:eastAsia="Times New Roman" w:cstheme="minorHAnsi"/>
          <w:b/>
          <w:color w:val="000000" w:themeColor="text1"/>
          <w:sz w:val="24"/>
          <w:szCs w:val="24"/>
          <w:lang w:eastAsia="zh-CN"/>
        </w:rPr>
        <w:t>.1.3.</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 xml:space="preserve">Multa </w:t>
      </w:r>
      <w:r w:rsidR="00945484" w:rsidRPr="00807634">
        <w:rPr>
          <w:rFonts w:eastAsia="Times New Roman" w:cstheme="minorHAnsi"/>
          <w:color w:val="000000" w:themeColor="text1"/>
          <w:sz w:val="24"/>
          <w:szCs w:val="24"/>
          <w:lang w:eastAsia="zh-CN"/>
        </w:rPr>
        <w:t xml:space="preserve">de mora </w:t>
      </w:r>
      <w:r w:rsidR="00841C47" w:rsidRPr="00807634">
        <w:rPr>
          <w:rFonts w:eastAsia="Times New Roman" w:cstheme="minorHAnsi"/>
          <w:color w:val="000000" w:themeColor="text1"/>
          <w:sz w:val="24"/>
          <w:szCs w:val="24"/>
          <w:lang w:eastAsia="zh-CN"/>
        </w:rPr>
        <w:t xml:space="preserve">de 0,4% (quatro décimos por cento) por dia de atraso, no descumprimento das obrigações assumidas sobre o valor do inadimplemento, após </w:t>
      </w:r>
      <w:proofErr w:type="gramStart"/>
      <w:r w:rsidR="00841C47" w:rsidRPr="00807634">
        <w:rPr>
          <w:rFonts w:eastAsia="Times New Roman" w:cstheme="minorHAnsi"/>
          <w:color w:val="000000" w:themeColor="text1"/>
          <w:sz w:val="24"/>
          <w:szCs w:val="24"/>
          <w:lang w:eastAsia="zh-CN"/>
        </w:rPr>
        <w:t xml:space="preserve">o </w:t>
      </w:r>
      <w:r w:rsidR="00841C47" w:rsidRPr="00807634">
        <w:rPr>
          <w:rFonts w:eastAsia="Times New Roman" w:cstheme="minorHAnsi"/>
          <w:color w:val="000000" w:themeColor="text1"/>
          <w:sz w:val="24"/>
          <w:szCs w:val="24"/>
          <w:lang w:eastAsia="zh-CN"/>
        </w:rPr>
        <w:lastRenderedPageBreak/>
        <w:t>30° (trigésimo) dia, limitada</w:t>
      </w:r>
      <w:proofErr w:type="gramEnd"/>
      <w:r w:rsidR="00841C47" w:rsidRPr="00807634">
        <w:rPr>
          <w:rFonts w:eastAsia="Times New Roman" w:cstheme="minorHAnsi"/>
          <w:color w:val="000000" w:themeColor="text1"/>
          <w:sz w:val="24"/>
          <w:szCs w:val="24"/>
          <w:lang w:eastAsia="zh-CN"/>
        </w:rPr>
        <w:t xml:space="preserve"> ao percentual de 10% (dez por cento), sem prejuízo das demais penalidades.</w:t>
      </w:r>
    </w:p>
    <w:p w:rsidR="00841C47" w:rsidRPr="00807634" w:rsidRDefault="00750F06" w:rsidP="00523AB6">
      <w:pPr>
        <w:suppressAutoHyphens/>
        <w:spacing w:after="0" w:line="240" w:lineRule="auto"/>
        <w:ind w:left="567"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w:t>
      </w:r>
      <w:r w:rsidR="00856043" w:rsidRPr="00807634">
        <w:rPr>
          <w:rFonts w:eastAsia="Times New Roman" w:cstheme="minorHAnsi"/>
          <w:b/>
          <w:color w:val="000000" w:themeColor="text1"/>
          <w:sz w:val="24"/>
          <w:szCs w:val="24"/>
          <w:lang w:eastAsia="zh-CN"/>
        </w:rPr>
        <w:t>8</w:t>
      </w:r>
      <w:r w:rsidRPr="00807634">
        <w:rPr>
          <w:rFonts w:eastAsia="Times New Roman" w:cstheme="minorHAnsi"/>
          <w:b/>
          <w:color w:val="000000" w:themeColor="text1"/>
          <w:sz w:val="24"/>
          <w:szCs w:val="24"/>
          <w:lang w:eastAsia="zh-CN"/>
        </w:rPr>
        <w:t>.1.4.</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Multa indenizatória de até 30% (trinta por cento) sobre o valor da contratação, incidente no caso de inexecução total.</w:t>
      </w:r>
    </w:p>
    <w:p w:rsidR="00945484" w:rsidRPr="00807634" w:rsidRDefault="00945484" w:rsidP="00523AB6">
      <w:pPr>
        <w:suppressAutoHyphens/>
        <w:spacing w:after="0" w:line="240" w:lineRule="auto"/>
        <w:ind w:left="567" w:right="-170"/>
        <w:jc w:val="both"/>
        <w:rPr>
          <w:rFonts w:eastAsia="Times New Roman" w:cstheme="minorHAnsi"/>
          <w:color w:val="000000" w:themeColor="text1"/>
          <w:sz w:val="24"/>
          <w:szCs w:val="24"/>
          <w:lang w:eastAsia="zh-CN"/>
        </w:rPr>
      </w:pPr>
    </w:p>
    <w:p w:rsidR="00945484" w:rsidRPr="00807634" w:rsidRDefault="00856043" w:rsidP="00856043">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18.2.</w:t>
      </w:r>
      <w:r w:rsidRPr="00807634">
        <w:rPr>
          <w:rFonts w:eastAsia="Times New Roman" w:cstheme="minorHAnsi"/>
          <w:color w:val="000000" w:themeColor="text1"/>
          <w:sz w:val="24"/>
          <w:szCs w:val="24"/>
          <w:lang w:eastAsia="zh-CN"/>
        </w:rPr>
        <w:t xml:space="preserve"> </w:t>
      </w:r>
      <w:r w:rsidR="00945484" w:rsidRPr="00807634">
        <w:rPr>
          <w:rFonts w:cstheme="minorHAnsi"/>
          <w:color w:val="000000" w:themeColor="text1"/>
          <w:sz w:val="24"/>
          <w:szCs w:val="24"/>
        </w:rPr>
        <w:t>Suspensão temporária de participação em licitação e impedimento de contratar com a Administração, por prazo não superior a 02 (dois) anos;</w:t>
      </w:r>
    </w:p>
    <w:p w:rsidR="00945484" w:rsidRPr="00807634" w:rsidRDefault="00856043" w:rsidP="00856043">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18.3.</w:t>
      </w:r>
      <w:r w:rsidRPr="00807634">
        <w:rPr>
          <w:rFonts w:eastAsia="Times New Roman" w:cstheme="minorHAnsi"/>
          <w:color w:val="000000" w:themeColor="text1"/>
          <w:sz w:val="24"/>
          <w:szCs w:val="24"/>
          <w:lang w:eastAsia="zh-CN"/>
        </w:rPr>
        <w:t xml:space="preserve"> </w:t>
      </w:r>
      <w:r w:rsidR="00945484" w:rsidRPr="00807634">
        <w:rPr>
          <w:rFonts w:cstheme="minorHAnsi"/>
          <w:color w:val="000000" w:themeColor="text1"/>
          <w:sz w:val="24"/>
          <w:szCs w:val="24"/>
        </w:rPr>
        <w:t xml:space="preserve">Em caso de inexecução parcial ou total, multa compensatória de até 10% (dez por cento) por ocorrência, podendo ser cumulada com a multa moratória, desde que o valor cumulado das penalidades não supere o valor total da contratação. </w:t>
      </w:r>
    </w:p>
    <w:p w:rsidR="00945484" w:rsidRPr="00807634" w:rsidRDefault="00856043" w:rsidP="00856043">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18.4.</w:t>
      </w:r>
      <w:r w:rsidRPr="00807634">
        <w:rPr>
          <w:rFonts w:eastAsia="Times New Roman" w:cstheme="minorHAnsi"/>
          <w:color w:val="000000" w:themeColor="text1"/>
          <w:sz w:val="24"/>
          <w:szCs w:val="24"/>
          <w:lang w:eastAsia="zh-CN"/>
        </w:rPr>
        <w:t xml:space="preserve"> </w:t>
      </w:r>
      <w:r w:rsidR="00945484" w:rsidRPr="00807634">
        <w:rPr>
          <w:rFonts w:cstheme="minorHAnsi"/>
          <w:color w:val="000000" w:themeColor="text1"/>
          <w:sz w:val="24"/>
          <w:szCs w:val="24"/>
        </w:rPr>
        <w:t>No descumprimento parcial das obrigações, o valor da multa será calculado de forma proporcional ao inadimplemento.</w:t>
      </w:r>
    </w:p>
    <w:p w:rsidR="00945484" w:rsidRPr="00807634" w:rsidRDefault="00856043" w:rsidP="00856043">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18.5.</w:t>
      </w:r>
      <w:r w:rsidRPr="00807634">
        <w:rPr>
          <w:rFonts w:eastAsia="Times New Roman" w:cstheme="minorHAnsi"/>
          <w:color w:val="000000" w:themeColor="text1"/>
          <w:sz w:val="24"/>
          <w:szCs w:val="24"/>
          <w:lang w:eastAsia="zh-CN"/>
        </w:rPr>
        <w:t xml:space="preserve"> </w:t>
      </w:r>
      <w:r w:rsidR="00945484" w:rsidRPr="00807634">
        <w:rPr>
          <w:rFonts w:cstheme="minorHAnsi"/>
          <w:color w:val="000000" w:themeColor="text1"/>
          <w:sz w:val="24"/>
          <w:szCs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de 02 (dois) anos.</w:t>
      </w:r>
    </w:p>
    <w:p w:rsidR="00945484" w:rsidRPr="00807634" w:rsidRDefault="00856043" w:rsidP="00856043">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18.6.</w:t>
      </w:r>
      <w:r w:rsidRPr="00807634">
        <w:rPr>
          <w:rFonts w:eastAsia="Times New Roman" w:cstheme="minorHAnsi"/>
          <w:color w:val="000000" w:themeColor="text1"/>
          <w:sz w:val="24"/>
          <w:szCs w:val="24"/>
          <w:lang w:eastAsia="zh-CN"/>
        </w:rPr>
        <w:t xml:space="preserve"> </w:t>
      </w:r>
      <w:r w:rsidR="00945484" w:rsidRPr="00807634">
        <w:rPr>
          <w:rFonts w:cstheme="minorHAnsi"/>
          <w:color w:val="000000" w:themeColor="text1"/>
          <w:sz w:val="24"/>
          <w:szCs w:val="24"/>
        </w:rPr>
        <w:t xml:space="preserve">Quem,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União e, será descredenciado no SICAF pelo prazo de até 05 (cinco) anos, sem prejuízo da aplicação de multa em percentual equivalente à multa prevista para inexecução total do contrato e das demais cominações legais. </w:t>
      </w:r>
    </w:p>
    <w:p w:rsidR="00841C47" w:rsidRPr="00807634" w:rsidRDefault="00856043"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18.7.</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No caso de atraso de entrega ou inexecução do contrato superior a 90 (noventa) dias, poderá a Administração rescindir o contrato, sem prejuízo das penalidades previstas na Lei de Licitações.</w:t>
      </w:r>
    </w:p>
    <w:p w:rsidR="00841C47" w:rsidRPr="00807634" w:rsidRDefault="00856043"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18.8.</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No descumprimento parcial das obrigações, o valor da multa será calculado de forma proporcional ao inadimplemento.</w:t>
      </w:r>
    </w:p>
    <w:p w:rsidR="00841C47" w:rsidRPr="00807634" w:rsidRDefault="00856043"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18.9.</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 xml:space="preserve">A multa, aplicada após regular processo administrativo, será descontada da garantia ou do pagamento eventualmente </w:t>
      </w:r>
      <w:proofErr w:type="gramStart"/>
      <w:r w:rsidR="00841C47" w:rsidRPr="00807634">
        <w:rPr>
          <w:rFonts w:eastAsia="Times New Roman" w:cstheme="minorHAnsi"/>
          <w:color w:val="000000" w:themeColor="text1"/>
          <w:sz w:val="24"/>
          <w:szCs w:val="24"/>
          <w:lang w:eastAsia="zh-CN"/>
        </w:rPr>
        <w:t>devido pel</w:t>
      </w:r>
      <w:r w:rsidR="00B60FFB" w:rsidRPr="00807634">
        <w:rPr>
          <w:rFonts w:eastAsia="Times New Roman" w:cstheme="minorHAnsi"/>
          <w:color w:val="000000" w:themeColor="text1"/>
          <w:sz w:val="24"/>
          <w:szCs w:val="24"/>
          <w:lang w:eastAsia="zh-CN"/>
        </w:rPr>
        <w:t>a</w:t>
      </w:r>
      <w:r w:rsidR="00841C47" w:rsidRPr="00807634">
        <w:rPr>
          <w:rFonts w:eastAsia="Times New Roman" w:cstheme="minorHAnsi"/>
          <w:color w:val="000000" w:themeColor="text1"/>
          <w:sz w:val="24"/>
          <w:szCs w:val="24"/>
          <w:lang w:eastAsia="zh-CN"/>
        </w:rPr>
        <w:t xml:space="preserve"> </w:t>
      </w:r>
      <w:r w:rsidR="00B60FFB" w:rsidRPr="00807634">
        <w:rPr>
          <w:rFonts w:eastAsia="Times New Roman" w:cstheme="minorHAnsi"/>
          <w:color w:val="000000" w:themeColor="text1"/>
          <w:sz w:val="24"/>
          <w:szCs w:val="24"/>
          <w:lang w:eastAsia="zh-CN"/>
        </w:rPr>
        <w:t xml:space="preserve">Contratante </w:t>
      </w:r>
      <w:r w:rsidR="00841C47" w:rsidRPr="00807634">
        <w:rPr>
          <w:rFonts w:eastAsia="Times New Roman" w:cstheme="minorHAnsi"/>
          <w:color w:val="000000" w:themeColor="text1"/>
          <w:sz w:val="24"/>
          <w:szCs w:val="24"/>
          <w:lang w:eastAsia="zh-CN"/>
        </w:rPr>
        <w:t>ou, ainda, quando for o caso, cobrada judicialmente</w:t>
      </w:r>
      <w:proofErr w:type="gramEnd"/>
      <w:r w:rsidR="00841C47" w:rsidRPr="00807634">
        <w:rPr>
          <w:rFonts w:eastAsia="Times New Roman" w:cstheme="minorHAnsi"/>
          <w:color w:val="000000" w:themeColor="text1"/>
          <w:sz w:val="24"/>
          <w:szCs w:val="24"/>
          <w:lang w:eastAsia="zh-CN"/>
        </w:rPr>
        <w:t>.</w:t>
      </w:r>
    </w:p>
    <w:p w:rsidR="00841C47" w:rsidRPr="00807634" w:rsidRDefault="00856043"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18.10.</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As penalidades previstas poderão ser suspensas no todo ou em parte, quando o atraso no cumprimento das obrigações for devidamente justificado pela Contrata</w:t>
      </w:r>
      <w:r w:rsidR="00B60FFB" w:rsidRPr="00807634">
        <w:rPr>
          <w:rFonts w:eastAsia="Times New Roman" w:cstheme="minorHAnsi"/>
          <w:color w:val="000000" w:themeColor="text1"/>
          <w:sz w:val="24"/>
          <w:szCs w:val="24"/>
          <w:lang w:eastAsia="zh-CN"/>
        </w:rPr>
        <w:t>da</w:t>
      </w:r>
      <w:r w:rsidR="00841C47" w:rsidRPr="00807634">
        <w:rPr>
          <w:rFonts w:eastAsia="Times New Roman" w:cstheme="minorHAnsi"/>
          <w:color w:val="000000" w:themeColor="text1"/>
          <w:sz w:val="24"/>
          <w:szCs w:val="24"/>
          <w:lang w:eastAsia="zh-CN"/>
        </w:rPr>
        <w:t xml:space="preserve">, por escrito, no prazo máximo de </w:t>
      </w:r>
      <w:proofErr w:type="gramStart"/>
      <w:r w:rsidR="00841C47" w:rsidRPr="00807634">
        <w:rPr>
          <w:rFonts w:eastAsia="Times New Roman" w:cstheme="minorHAnsi"/>
          <w:color w:val="000000" w:themeColor="text1"/>
          <w:sz w:val="24"/>
          <w:szCs w:val="24"/>
          <w:lang w:eastAsia="zh-CN"/>
        </w:rPr>
        <w:t>5</w:t>
      </w:r>
      <w:proofErr w:type="gramEnd"/>
      <w:r w:rsidR="00841C47" w:rsidRPr="00807634">
        <w:rPr>
          <w:rFonts w:eastAsia="Times New Roman" w:cstheme="minorHAnsi"/>
          <w:color w:val="000000" w:themeColor="text1"/>
          <w:sz w:val="24"/>
          <w:szCs w:val="24"/>
          <w:lang w:eastAsia="zh-CN"/>
        </w:rPr>
        <w:t xml:space="preserve"> (cinco) dias úteis, e aceito pela </w:t>
      </w:r>
      <w:r w:rsidR="00B60FFB" w:rsidRPr="00807634">
        <w:rPr>
          <w:rFonts w:eastAsia="Times New Roman" w:cstheme="minorHAnsi"/>
          <w:color w:val="000000" w:themeColor="text1"/>
          <w:sz w:val="24"/>
          <w:szCs w:val="24"/>
          <w:lang w:eastAsia="zh-CN"/>
        </w:rPr>
        <w:t>Contratante</w:t>
      </w:r>
      <w:r w:rsidR="00841C47" w:rsidRPr="00807634">
        <w:rPr>
          <w:rFonts w:eastAsia="Times New Roman" w:cstheme="minorHAnsi"/>
          <w:color w:val="000000" w:themeColor="text1"/>
          <w:sz w:val="24"/>
          <w:szCs w:val="24"/>
          <w:lang w:eastAsia="zh-CN"/>
        </w:rPr>
        <w:t>.</w:t>
      </w:r>
    </w:p>
    <w:p w:rsidR="00841C47" w:rsidRPr="00807634" w:rsidRDefault="00750F06"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w:t>
      </w:r>
      <w:r w:rsidR="00856043" w:rsidRPr="00807634">
        <w:rPr>
          <w:rFonts w:eastAsia="Times New Roman" w:cstheme="minorHAnsi"/>
          <w:b/>
          <w:color w:val="000000" w:themeColor="text1"/>
          <w:sz w:val="24"/>
          <w:szCs w:val="24"/>
          <w:lang w:eastAsia="zh-CN"/>
        </w:rPr>
        <w:t>8</w:t>
      </w:r>
      <w:r w:rsidRPr="00807634">
        <w:rPr>
          <w:rFonts w:eastAsia="Times New Roman" w:cstheme="minorHAnsi"/>
          <w:b/>
          <w:color w:val="000000" w:themeColor="text1"/>
          <w:sz w:val="24"/>
          <w:szCs w:val="24"/>
          <w:lang w:eastAsia="zh-CN"/>
        </w:rPr>
        <w:t>.</w:t>
      </w:r>
      <w:r w:rsidR="00856043" w:rsidRPr="00807634">
        <w:rPr>
          <w:rFonts w:eastAsia="Times New Roman" w:cstheme="minorHAnsi"/>
          <w:b/>
          <w:color w:val="000000" w:themeColor="text1"/>
          <w:sz w:val="24"/>
          <w:szCs w:val="24"/>
          <w:lang w:eastAsia="zh-CN"/>
        </w:rPr>
        <w:t>11</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A Contrata</w:t>
      </w:r>
      <w:r w:rsidR="00B60FFB" w:rsidRPr="00807634">
        <w:rPr>
          <w:rFonts w:eastAsia="Times New Roman" w:cstheme="minorHAnsi"/>
          <w:color w:val="000000" w:themeColor="text1"/>
          <w:sz w:val="24"/>
          <w:szCs w:val="24"/>
          <w:lang w:eastAsia="zh-CN"/>
        </w:rPr>
        <w:t>da</w:t>
      </w:r>
      <w:r w:rsidR="00841C47" w:rsidRPr="00807634">
        <w:rPr>
          <w:rFonts w:eastAsia="Times New Roman" w:cstheme="minorHAnsi"/>
          <w:color w:val="000000" w:themeColor="text1"/>
          <w:sz w:val="24"/>
          <w:szCs w:val="24"/>
          <w:lang w:eastAsia="zh-CN"/>
        </w:rPr>
        <w:t xml:space="preserve"> ficará impedida de licitar e contratar com a União, e será descredenciada no SICAF pelo prazo de até </w:t>
      </w:r>
      <w:proofErr w:type="gramStart"/>
      <w:r w:rsidR="00841C47" w:rsidRPr="00807634">
        <w:rPr>
          <w:rFonts w:eastAsia="Times New Roman" w:cstheme="minorHAnsi"/>
          <w:color w:val="000000" w:themeColor="text1"/>
          <w:sz w:val="24"/>
          <w:szCs w:val="24"/>
          <w:lang w:eastAsia="zh-CN"/>
        </w:rPr>
        <w:t>5</w:t>
      </w:r>
      <w:proofErr w:type="gramEnd"/>
      <w:r w:rsidR="00841C47" w:rsidRPr="00807634">
        <w:rPr>
          <w:rFonts w:eastAsia="Times New Roman" w:cstheme="minorHAnsi"/>
          <w:color w:val="000000" w:themeColor="text1"/>
          <w:sz w:val="24"/>
          <w:szCs w:val="24"/>
          <w:lang w:eastAsia="zh-CN"/>
        </w:rPr>
        <w:t xml:space="preserve"> (cinco) anos, sem prejuízo das d</w:t>
      </w:r>
      <w:r w:rsidR="00033E90" w:rsidRPr="00807634">
        <w:rPr>
          <w:rFonts w:eastAsia="Times New Roman" w:cstheme="minorHAnsi"/>
          <w:color w:val="000000" w:themeColor="text1"/>
          <w:sz w:val="24"/>
          <w:szCs w:val="24"/>
          <w:lang w:eastAsia="zh-CN"/>
        </w:rPr>
        <w:t>emais cominações legais, quando:</w:t>
      </w:r>
    </w:p>
    <w:p w:rsidR="00841C47" w:rsidRPr="00807634" w:rsidRDefault="00841C47" w:rsidP="00523AB6">
      <w:pPr>
        <w:suppressAutoHyphens/>
        <w:spacing w:after="0" w:line="240" w:lineRule="auto"/>
        <w:ind w:right="-170"/>
        <w:jc w:val="both"/>
        <w:rPr>
          <w:rFonts w:eastAsia="Times New Roman" w:cstheme="minorHAnsi"/>
          <w:color w:val="000000" w:themeColor="text1"/>
          <w:sz w:val="24"/>
          <w:szCs w:val="24"/>
          <w:lang w:eastAsia="zh-CN"/>
        </w:rPr>
      </w:pPr>
    </w:p>
    <w:p w:rsidR="00841C47" w:rsidRPr="00807634" w:rsidRDefault="00750F06" w:rsidP="00523AB6">
      <w:pPr>
        <w:suppressAutoHyphens/>
        <w:spacing w:after="0" w:line="240" w:lineRule="auto"/>
        <w:ind w:left="567"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w:t>
      </w:r>
      <w:r w:rsidR="00856043" w:rsidRPr="00807634">
        <w:rPr>
          <w:rFonts w:eastAsia="Times New Roman" w:cstheme="minorHAnsi"/>
          <w:b/>
          <w:color w:val="000000" w:themeColor="text1"/>
          <w:sz w:val="24"/>
          <w:szCs w:val="24"/>
          <w:lang w:eastAsia="zh-CN"/>
        </w:rPr>
        <w:t>8</w:t>
      </w:r>
      <w:r w:rsidRPr="00807634">
        <w:rPr>
          <w:rFonts w:eastAsia="Times New Roman" w:cstheme="minorHAnsi"/>
          <w:b/>
          <w:color w:val="000000" w:themeColor="text1"/>
          <w:sz w:val="24"/>
          <w:szCs w:val="24"/>
          <w:lang w:eastAsia="zh-CN"/>
        </w:rPr>
        <w:t>.</w:t>
      </w:r>
      <w:r w:rsidR="00856043" w:rsidRPr="00807634">
        <w:rPr>
          <w:rFonts w:eastAsia="Times New Roman" w:cstheme="minorHAnsi"/>
          <w:b/>
          <w:color w:val="000000" w:themeColor="text1"/>
          <w:sz w:val="24"/>
          <w:szCs w:val="24"/>
          <w:lang w:eastAsia="zh-CN"/>
        </w:rPr>
        <w:t>11</w:t>
      </w:r>
      <w:r w:rsidR="002A2B4C" w:rsidRPr="00807634">
        <w:rPr>
          <w:rFonts w:eastAsia="Times New Roman" w:cstheme="minorHAnsi"/>
          <w:b/>
          <w:color w:val="000000" w:themeColor="text1"/>
          <w:sz w:val="24"/>
          <w:szCs w:val="24"/>
          <w:lang w:eastAsia="zh-CN"/>
        </w:rPr>
        <w:t>.1</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Deixar de celebrar ou de assinar o contrato ao ser convocado dentro do prazo de validade da proposta.</w:t>
      </w:r>
    </w:p>
    <w:p w:rsidR="00841C47" w:rsidRPr="00807634" w:rsidRDefault="00856043" w:rsidP="00523AB6">
      <w:pPr>
        <w:suppressAutoHyphens/>
        <w:spacing w:after="0" w:line="240" w:lineRule="auto"/>
        <w:ind w:left="567"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18.11.</w:t>
      </w:r>
      <w:r w:rsidR="00033E90" w:rsidRPr="00807634">
        <w:rPr>
          <w:rFonts w:eastAsia="Times New Roman" w:cstheme="minorHAnsi"/>
          <w:b/>
          <w:color w:val="000000" w:themeColor="text1"/>
          <w:sz w:val="24"/>
          <w:szCs w:val="24"/>
          <w:lang w:eastAsia="zh-CN"/>
        </w:rPr>
        <w:t>2</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Deixar de entregar documentação exigida no edital.</w:t>
      </w:r>
    </w:p>
    <w:p w:rsidR="00841C47" w:rsidRPr="00807634" w:rsidRDefault="00856043" w:rsidP="00523AB6">
      <w:pPr>
        <w:suppressAutoHyphens/>
        <w:spacing w:after="0" w:line="240" w:lineRule="auto"/>
        <w:ind w:left="567"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18.11.</w:t>
      </w:r>
      <w:r w:rsidR="00033E90" w:rsidRPr="00807634">
        <w:rPr>
          <w:rFonts w:eastAsia="Times New Roman" w:cstheme="minorHAnsi"/>
          <w:b/>
          <w:color w:val="000000" w:themeColor="text1"/>
          <w:sz w:val="24"/>
          <w:szCs w:val="24"/>
          <w:lang w:eastAsia="zh-CN"/>
        </w:rPr>
        <w:t>3</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Apresentar documentação falsa exigida para o certame.</w:t>
      </w:r>
    </w:p>
    <w:p w:rsidR="00841C47" w:rsidRPr="00807634" w:rsidRDefault="00856043" w:rsidP="00523AB6">
      <w:pPr>
        <w:suppressAutoHyphens/>
        <w:spacing w:after="0" w:line="240" w:lineRule="auto"/>
        <w:ind w:left="567"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lastRenderedPageBreak/>
        <w:t>18.11.</w:t>
      </w:r>
      <w:r w:rsidR="00033E90" w:rsidRPr="00807634">
        <w:rPr>
          <w:rFonts w:eastAsia="Times New Roman" w:cstheme="minorHAnsi"/>
          <w:b/>
          <w:color w:val="000000" w:themeColor="text1"/>
          <w:sz w:val="24"/>
          <w:szCs w:val="24"/>
          <w:lang w:eastAsia="zh-CN"/>
        </w:rPr>
        <w:t>4</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Fizer declaração falsa.</w:t>
      </w:r>
    </w:p>
    <w:p w:rsidR="00841C47" w:rsidRPr="00807634" w:rsidRDefault="00856043" w:rsidP="00523AB6">
      <w:pPr>
        <w:suppressAutoHyphens/>
        <w:spacing w:after="0" w:line="240" w:lineRule="auto"/>
        <w:ind w:left="567"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18.11.</w:t>
      </w:r>
      <w:r w:rsidR="00033E90" w:rsidRPr="00807634">
        <w:rPr>
          <w:rFonts w:eastAsia="Times New Roman" w:cstheme="minorHAnsi"/>
          <w:b/>
          <w:color w:val="000000" w:themeColor="text1"/>
          <w:sz w:val="24"/>
          <w:szCs w:val="24"/>
          <w:lang w:eastAsia="zh-CN"/>
        </w:rPr>
        <w:t>5</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Ensejar o retardamento da execução do objeto do contrato.</w:t>
      </w:r>
    </w:p>
    <w:p w:rsidR="00841C47" w:rsidRPr="00807634" w:rsidRDefault="00033E90" w:rsidP="00523AB6">
      <w:pPr>
        <w:suppressAutoHyphens/>
        <w:spacing w:after="0" w:line="240" w:lineRule="auto"/>
        <w:ind w:left="567"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18.11.6.</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Não mantiver proposta.</w:t>
      </w:r>
    </w:p>
    <w:p w:rsidR="00841C47" w:rsidRPr="00807634" w:rsidRDefault="00033E90" w:rsidP="00523AB6">
      <w:pPr>
        <w:suppressAutoHyphens/>
        <w:spacing w:after="0" w:line="240" w:lineRule="auto"/>
        <w:ind w:left="567"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18.11.7.</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Falhar na execução do contrato.</w:t>
      </w:r>
    </w:p>
    <w:p w:rsidR="00841C47" w:rsidRPr="00807634" w:rsidRDefault="00033E90" w:rsidP="00523AB6">
      <w:pPr>
        <w:suppressAutoHyphens/>
        <w:spacing w:after="0" w:line="240" w:lineRule="auto"/>
        <w:ind w:left="567"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18.11.8.</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Fraudar a execução do contrato.</w:t>
      </w:r>
    </w:p>
    <w:p w:rsidR="00841C47" w:rsidRPr="00807634" w:rsidRDefault="00033E90" w:rsidP="00523AB6">
      <w:pPr>
        <w:suppressAutoHyphens/>
        <w:spacing w:after="0" w:line="240" w:lineRule="auto"/>
        <w:ind w:left="567"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18.11.9.</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Comportar-se de modo inidôneo ou cometer fraude fiscal.</w:t>
      </w:r>
    </w:p>
    <w:p w:rsidR="00841C47" w:rsidRPr="00807634" w:rsidRDefault="00841C47" w:rsidP="00523AB6">
      <w:pPr>
        <w:tabs>
          <w:tab w:val="left" w:pos="426"/>
        </w:tabs>
        <w:suppressAutoHyphens/>
        <w:spacing w:after="0" w:line="240" w:lineRule="auto"/>
        <w:ind w:left="567" w:right="-170"/>
        <w:jc w:val="both"/>
        <w:rPr>
          <w:rFonts w:eastAsia="Times New Roman" w:cstheme="minorHAnsi"/>
          <w:color w:val="000000" w:themeColor="text1"/>
          <w:sz w:val="24"/>
          <w:szCs w:val="24"/>
          <w:lang w:eastAsia="zh-CN"/>
        </w:rPr>
      </w:pPr>
    </w:p>
    <w:p w:rsidR="00841C47" w:rsidRPr="00807634" w:rsidRDefault="00033E90" w:rsidP="00523AB6">
      <w:pPr>
        <w:tabs>
          <w:tab w:val="left" w:pos="426"/>
        </w:tabs>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18.12.</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As sanções serão obrigatoriamente registradas no SICAF e, no caso de suspensão do direito de licitar, a Contrata</w:t>
      </w:r>
      <w:r w:rsidR="00B60FFB" w:rsidRPr="00807634">
        <w:rPr>
          <w:rFonts w:eastAsia="Times New Roman" w:cstheme="minorHAnsi"/>
          <w:color w:val="000000" w:themeColor="text1"/>
          <w:sz w:val="24"/>
          <w:szCs w:val="24"/>
          <w:lang w:eastAsia="zh-CN"/>
        </w:rPr>
        <w:t>da</w:t>
      </w:r>
      <w:r w:rsidR="00841C47" w:rsidRPr="00807634">
        <w:rPr>
          <w:rFonts w:eastAsia="Times New Roman" w:cstheme="minorHAnsi"/>
          <w:color w:val="000000" w:themeColor="text1"/>
          <w:sz w:val="24"/>
          <w:szCs w:val="24"/>
          <w:lang w:eastAsia="zh-CN"/>
        </w:rPr>
        <w:t xml:space="preserve"> deverá ser descredenciada (a), por igual período, sem prejuízo das multas previstas no Edital, no Contrato e das demais cominações legais.</w:t>
      </w:r>
    </w:p>
    <w:p w:rsidR="00841C47" w:rsidRPr="00807634" w:rsidRDefault="00033E90" w:rsidP="00523AB6">
      <w:pPr>
        <w:tabs>
          <w:tab w:val="left" w:pos="426"/>
        </w:tabs>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18.13.</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841C47" w:rsidRPr="00807634" w:rsidRDefault="00033E90"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18.14.</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Também fica sujeito às penalidades do art. 87, III e IV da Lei nº 8.666, de 1993, a Contratada que:</w:t>
      </w:r>
    </w:p>
    <w:p w:rsidR="00841C47" w:rsidRPr="00807634" w:rsidRDefault="00841C47" w:rsidP="00523AB6">
      <w:pPr>
        <w:suppressAutoHyphens/>
        <w:spacing w:after="0" w:line="240" w:lineRule="auto"/>
        <w:ind w:right="-170"/>
        <w:jc w:val="both"/>
        <w:rPr>
          <w:rFonts w:eastAsia="Times New Roman" w:cstheme="minorHAnsi"/>
          <w:color w:val="000000" w:themeColor="text1"/>
          <w:sz w:val="24"/>
          <w:szCs w:val="24"/>
          <w:lang w:eastAsia="zh-CN"/>
        </w:rPr>
      </w:pPr>
    </w:p>
    <w:p w:rsidR="00841C47" w:rsidRPr="00807634" w:rsidRDefault="00750F06" w:rsidP="00523AB6">
      <w:pPr>
        <w:suppressAutoHyphens/>
        <w:spacing w:after="0" w:line="240" w:lineRule="auto"/>
        <w:ind w:left="426"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w:t>
      </w:r>
      <w:r w:rsidR="00033E90" w:rsidRPr="00807634">
        <w:rPr>
          <w:rFonts w:eastAsia="Times New Roman" w:cstheme="minorHAnsi"/>
          <w:b/>
          <w:color w:val="000000" w:themeColor="text1"/>
          <w:sz w:val="24"/>
          <w:szCs w:val="24"/>
          <w:lang w:eastAsia="zh-CN"/>
        </w:rPr>
        <w:t>8</w:t>
      </w:r>
      <w:r w:rsidRPr="00807634">
        <w:rPr>
          <w:rFonts w:eastAsia="Times New Roman" w:cstheme="minorHAnsi"/>
          <w:b/>
          <w:color w:val="000000" w:themeColor="text1"/>
          <w:sz w:val="24"/>
          <w:szCs w:val="24"/>
          <w:lang w:eastAsia="zh-CN"/>
        </w:rPr>
        <w:t>.</w:t>
      </w:r>
      <w:r w:rsidR="00033E90" w:rsidRPr="00807634">
        <w:rPr>
          <w:rFonts w:eastAsia="Times New Roman" w:cstheme="minorHAnsi"/>
          <w:b/>
          <w:color w:val="000000" w:themeColor="text1"/>
          <w:sz w:val="24"/>
          <w:szCs w:val="24"/>
          <w:lang w:eastAsia="zh-CN"/>
        </w:rPr>
        <w:t>14.</w:t>
      </w:r>
      <w:r w:rsidR="00FD5079" w:rsidRPr="00807634">
        <w:rPr>
          <w:rFonts w:eastAsia="Times New Roman" w:cstheme="minorHAnsi"/>
          <w:b/>
          <w:color w:val="000000" w:themeColor="text1"/>
          <w:sz w:val="24"/>
          <w:szCs w:val="24"/>
          <w:lang w:eastAsia="zh-CN"/>
        </w:rPr>
        <w:t>1</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Tenha sofrido condenação definitiva por praticar, por meio dolosos, fraude fiscal no recolhimento de quaisquer tributos;</w:t>
      </w:r>
    </w:p>
    <w:p w:rsidR="00841C47" w:rsidRPr="00807634" w:rsidRDefault="00033E90" w:rsidP="00523AB6">
      <w:pPr>
        <w:suppressAutoHyphens/>
        <w:spacing w:after="0" w:line="240" w:lineRule="auto"/>
        <w:ind w:left="426"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18.14.2.</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Tenha praticado atos ilícitos visando a frustrar os objetivos da licitação; e,</w:t>
      </w:r>
    </w:p>
    <w:p w:rsidR="00841C47" w:rsidRPr="00807634" w:rsidRDefault="00033E90" w:rsidP="00523AB6">
      <w:pPr>
        <w:suppressAutoHyphens/>
        <w:spacing w:after="0" w:line="240" w:lineRule="auto"/>
        <w:ind w:left="426"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18.14.3.</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Demonstre não possuir idoneidade para contratar com a Administração em virtude de atos ilícitos praticados.</w:t>
      </w:r>
    </w:p>
    <w:p w:rsidR="00841C47" w:rsidRPr="00807634" w:rsidRDefault="00841C47" w:rsidP="00523AB6">
      <w:pPr>
        <w:tabs>
          <w:tab w:val="left" w:pos="426"/>
          <w:tab w:val="left" w:pos="993"/>
        </w:tabs>
        <w:suppressAutoHyphens/>
        <w:spacing w:after="0" w:line="240" w:lineRule="auto"/>
        <w:ind w:right="-170"/>
        <w:jc w:val="both"/>
        <w:rPr>
          <w:rFonts w:eastAsia="Times New Roman" w:cstheme="minorHAnsi"/>
          <w:color w:val="000000" w:themeColor="text1"/>
          <w:sz w:val="24"/>
          <w:szCs w:val="24"/>
          <w:lang w:eastAsia="zh-CN"/>
        </w:rPr>
      </w:pPr>
    </w:p>
    <w:p w:rsidR="00841C47" w:rsidRPr="00807634" w:rsidRDefault="00750F06"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w:t>
      </w:r>
      <w:r w:rsidR="00033E90" w:rsidRPr="00807634">
        <w:rPr>
          <w:rFonts w:eastAsia="Times New Roman" w:cstheme="minorHAnsi"/>
          <w:b/>
          <w:color w:val="000000" w:themeColor="text1"/>
          <w:sz w:val="24"/>
          <w:szCs w:val="24"/>
          <w:lang w:eastAsia="zh-CN"/>
        </w:rPr>
        <w:t>8</w:t>
      </w:r>
      <w:r w:rsidRPr="00807634">
        <w:rPr>
          <w:rFonts w:eastAsia="Times New Roman" w:cstheme="minorHAnsi"/>
          <w:b/>
          <w:color w:val="000000" w:themeColor="text1"/>
          <w:sz w:val="24"/>
          <w:szCs w:val="24"/>
          <w:lang w:eastAsia="zh-CN"/>
        </w:rPr>
        <w:t>.</w:t>
      </w:r>
      <w:r w:rsidR="00366CFC" w:rsidRPr="00807634">
        <w:rPr>
          <w:rFonts w:eastAsia="Times New Roman" w:cstheme="minorHAnsi"/>
          <w:b/>
          <w:color w:val="000000" w:themeColor="text1"/>
          <w:sz w:val="24"/>
          <w:szCs w:val="24"/>
          <w:lang w:eastAsia="zh-CN"/>
        </w:rPr>
        <w:t>1</w:t>
      </w:r>
      <w:r w:rsidR="00033E90" w:rsidRPr="00807634">
        <w:rPr>
          <w:rFonts w:eastAsia="Times New Roman" w:cstheme="minorHAnsi"/>
          <w:b/>
          <w:color w:val="000000" w:themeColor="text1"/>
          <w:sz w:val="24"/>
          <w:szCs w:val="24"/>
          <w:lang w:eastAsia="zh-CN"/>
        </w:rPr>
        <w:t>5</w:t>
      </w:r>
      <w:r w:rsidRPr="00807634">
        <w:rPr>
          <w:rFonts w:eastAsia="Times New Roman" w:cstheme="minorHAnsi"/>
          <w:b/>
          <w:color w:val="000000" w:themeColor="text1"/>
          <w:sz w:val="24"/>
          <w:szCs w:val="24"/>
          <w:lang w:eastAsia="zh-CN"/>
        </w:rPr>
        <w:t>.</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841C47" w:rsidRPr="00807634" w:rsidRDefault="00033E90"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18.16.</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A autoridade competente, na aplicação das sanções, levará em consideração a gravidade da conduta do infrator, o caráter educativo da pena, bem como o dano causado à Administração, observado o princípio da proporcionalidade; e,</w:t>
      </w:r>
    </w:p>
    <w:p w:rsidR="00841C47" w:rsidRPr="00807634" w:rsidRDefault="00033E90"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18.17.</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As penalidades serão obrigatoriamente registradas no SICAF.</w:t>
      </w:r>
    </w:p>
    <w:p w:rsidR="000773B1" w:rsidRPr="00807634" w:rsidRDefault="00033E90" w:rsidP="00033E90">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18.18.</w:t>
      </w:r>
      <w:r w:rsidRPr="00807634">
        <w:rPr>
          <w:rFonts w:eastAsia="Times New Roman" w:cstheme="minorHAnsi"/>
          <w:color w:val="000000" w:themeColor="text1"/>
          <w:sz w:val="24"/>
          <w:szCs w:val="24"/>
          <w:lang w:eastAsia="zh-CN"/>
        </w:rPr>
        <w:t xml:space="preserve"> </w:t>
      </w:r>
      <w:r w:rsidR="000773B1" w:rsidRPr="00807634">
        <w:rPr>
          <w:rFonts w:cstheme="minorHAnsi"/>
          <w:color w:val="000000" w:themeColor="text1"/>
          <w:sz w:val="24"/>
          <w:szCs w:val="24"/>
        </w:rPr>
        <w:t xml:space="preserve">Caso a Contratante determine, a multa deverá ser recolhida no prazo máximo de </w:t>
      </w:r>
      <w:r w:rsidR="000773B1" w:rsidRPr="00807634">
        <w:rPr>
          <w:rFonts w:cstheme="minorHAnsi"/>
          <w:b/>
          <w:color w:val="000000" w:themeColor="text1"/>
          <w:sz w:val="24"/>
          <w:szCs w:val="24"/>
        </w:rPr>
        <w:t>10 (dez) dias corridos</w:t>
      </w:r>
      <w:r w:rsidR="000773B1" w:rsidRPr="00807634">
        <w:rPr>
          <w:rFonts w:cstheme="minorHAnsi"/>
          <w:color w:val="000000" w:themeColor="text1"/>
          <w:sz w:val="24"/>
          <w:szCs w:val="24"/>
        </w:rPr>
        <w:t>, em favor da União, a contar da data do recebimento da comunicação enviada pela autoridade competente, ou, quando for o caso, inscritas na Dívida Ativa da União e cobradas judicialmente.</w:t>
      </w:r>
    </w:p>
    <w:p w:rsidR="000773B1" w:rsidRPr="00807634" w:rsidRDefault="00033E90" w:rsidP="00033E90">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18.19.</w:t>
      </w:r>
      <w:r w:rsidRPr="00807634">
        <w:rPr>
          <w:rFonts w:eastAsia="Times New Roman" w:cstheme="minorHAnsi"/>
          <w:color w:val="000000" w:themeColor="text1"/>
          <w:sz w:val="24"/>
          <w:szCs w:val="24"/>
          <w:lang w:eastAsia="zh-CN"/>
        </w:rPr>
        <w:t xml:space="preserve"> </w:t>
      </w:r>
      <w:r w:rsidR="000773B1" w:rsidRPr="00807634">
        <w:rPr>
          <w:rFonts w:cstheme="minorHAnsi"/>
          <w:color w:val="000000" w:themeColor="text1"/>
          <w:sz w:val="24"/>
          <w:szCs w:val="24"/>
        </w:rPr>
        <w:t xml:space="preserve">A sanção de declaração de inidoneidade para licitar ou contratar com a Administração Pública é de competência exclusiva do Ministro de Estado da Justiça. </w:t>
      </w:r>
    </w:p>
    <w:p w:rsidR="000773B1" w:rsidRPr="00807634" w:rsidRDefault="00033E90" w:rsidP="00033E90">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18.20.</w:t>
      </w:r>
      <w:r w:rsidRPr="00807634">
        <w:rPr>
          <w:rFonts w:eastAsia="Times New Roman" w:cstheme="minorHAnsi"/>
          <w:color w:val="000000" w:themeColor="text1"/>
          <w:sz w:val="24"/>
          <w:szCs w:val="24"/>
          <w:lang w:eastAsia="zh-CN"/>
        </w:rPr>
        <w:t xml:space="preserve"> </w:t>
      </w:r>
      <w:r w:rsidR="000773B1" w:rsidRPr="00807634">
        <w:rPr>
          <w:rFonts w:cstheme="minorHAnsi"/>
          <w:color w:val="000000" w:themeColor="text1"/>
          <w:sz w:val="24"/>
          <w:szCs w:val="24"/>
        </w:rPr>
        <w:t>As demais sanções são de competência exclusiva do Ordenador de Despesas da Coordenação de Administração – COAD/DPF.</w:t>
      </w:r>
    </w:p>
    <w:p w:rsidR="000773B1" w:rsidRPr="00807634" w:rsidRDefault="00033E90" w:rsidP="00033E90">
      <w:pPr>
        <w:spacing w:after="0" w:line="240" w:lineRule="auto"/>
        <w:jc w:val="both"/>
        <w:rPr>
          <w:rFonts w:cstheme="minorHAnsi"/>
          <w:color w:val="000000" w:themeColor="text1"/>
          <w:sz w:val="24"/>
          <w:szCs w:val="24"/>
        </w:rPr>
      </w:pPr>
      <w:r w:rsidRPr="00807634">
        <w:rPr>
          <w:rFonts w:eastAsia="Times New Roman" w:cstheme="minorHAnsi"/>
          <w:b/>
          <w:color w:val="000000" w:themeColor="text1"/>
          <w:sz w:val="24"/>
          <w:szCs w:val="24"/>
          <w:lang w:eastAsia="zh-CN"/>
        </w:rPr>
        <w:t>18.21.</w:t>
      </w:r>
      <w:r w:rsidRPr="00807634">
        <w:rPr>
          <w:rFonts w:eastAsia="Times New Roman" w:cstheme="minorHAnsi"/>
          <w:color w:val="000000" w:themeColor="text1"/>
          <w:sz w:val="24"/>
          <w:szCs w:val="24"/>
          <w:lang w:eastAsia="zh-CN"/>
        </w:rPr>
        <w:t xml:space="preserve"> </w:t>
      </w:r>
      <w:r w:rsidR="000773B1" w:rsidRPr="00807634">
        <w:rPr>
          <w:rFonts w:cstheme="minorHAnsi"/>
          <w:color w:val="000000" w:themeColor="text1"/>
          <w:sz w:val="24"/>
          <w:szCs w:val="24"/>
        </w:rPr>
        <w:t xml:space="preserve">Além das penalidades acima, será utilizada a forma de glosa, nos moldes do art. 11, § 3º, da IN 02/2008 MPOG, para verificação dos níveis de serviços contratados de Recepcionista e </w:t>
      </w:r>
      <w:proofErr w:type="spellStart"/>
      <w:r w:rsidR="000773B1" w:rsidRPr="00807634">
        <w:rPr>
          <w:rFonts w:cstheme="minorHAnsi"/>
          <w:color w:val="000000" w:themeColor="text1"/>
          <w:sz w:val="24"/>
          <w:szCs w:val="24"/>
        </w:rPr>
        <w:t>Copeiragem</w:t>
      </w:r>
      <w:proofErr w:type="spellEnd"/>
      <w:r w:rsidR="000773B1" w:rsidRPr="00807634">
        <w:rPr>
          <w:rFonts w:cstheme="minorHAnsi"/>
          <w:color w:val="000000" w:themeColor="text1"/>
          <w:sz w:val="24"/>
          <w:szCs w:val="24"/>
        </w:rPr>
        <w:t>, conforme especificado nas tabelas 1, 2 e 3 abaixo:</w:t>
      </w:r>
    </w:p>
    <w:p w:rsidR="000773B1" w:rsidRPr="00807634" w:rsidRDefault="000773B1" w:rsidP="00523AB6">
      <w:pPr>
        <w:spacing w:after="0" w:line="240" w:lineRule="auto"/>
        <w:jc w:val="both"/>
        <w:rPr>
          <w:rFonts w:cstheme="minorHAnsi"/>
          <w:color w:val="000000" w:themeColor="text1"/>
          <w:sz w:val="24"/>
          <w:szCs w:val="24"/>
        </w:rPr>
      </w:pPr>
    </w:p>
    <w:p w:rsidR="000773B1" w:rsidRPr="00807634" w:rsidRDefault="000773B1" w:rsidP="00523AB6">
      <w:pPr>
        <w:pStyle w:val="Default"/>
        <w:jc w:val="center"/>
        <w:rPr>
          <w:rFonts w:asciiTheme="minorHAnsi" w:hAnsiTheme="minorHAnsi" w:cstheme="minorHAnsi"/>
          <w:b/>
          <w:bCs/>
          <w:color w:val="000000" w:themeColor="text1"/>
        </w:rPr>
      </w:pPr>
      <w:r w:rsidRPr="00807634">
        <w:rPr>
          <w:rFonts w:asciiTheme="minorHAnsi" w:hAnsiTheme="minorHAnsi" w:cstheme="minorHAnsi"/>
          <w:b/>
          <w:bCs/>
          <w:color w:val="000000" w:themeColor="text1"/>
        </w:rPr>
        <w:t>Tabela 1</w:t>
      </w:r>
    </w:p>
    <w:p w:rsidR="00303819" w:rsidRPr="00807634" w:rsidRDefault="00303819" w:rsidP="00523AB6">
      <w:pPr>
        <w:pStyle w:val="Default"/>
        <w:jc w:val="center"/>
        <w:rPr>
          <w:rFonts w:asciiTheme="minorHAnsi" w:hAnsiTheme="minorHAnsi" w:cstheme="minorHAnsi"/>
          <w:b/>
          <w:bCs/>
          <w:color w:val="000000" w:themeColor="text1"/>
        </w:rPr>
      </w:pPr>
    </w:p>
    <w:tbl>
      <w:tblPr>
        <w:tblStyle w:val="Tabelacomgrade"/>
        <w:tblW w:w="0" w:type="auto"/>
        <w:jc w:val="center"/>
        <w:tblLook w:val="04A0" w:firstRow="1" w:lastRow="0" w:firstColumn="1" w:lastColumn="0" w:noHBand="0" w:noVBand="1"/>
      </w:tblPr>
      <w:tblGrid>
        <w:gridCol w:w="807"/>
        <w:gridCol w:w="2218"/>
      </w:tblGrid>
      <w:tr w:rsidR="00807634" w:rsidRPr="00807634" w:rsidTr="00303819">
        <w:trPr>
          <w:jc w:val="center"/>
        </w:trPr>
        <w:tc>
          <w:tcPr>
            <w:tcW w:w="0" w:type="auto"/>
          </w:tcPr>
          <w:p w:rsidR="00033E90" w:rsidRPr="00807634" w:rsidRDefault="00033E90" w:rsidP="00523AB6">
            <w:pPr>
              <w:pStyle w:val="Default"/>
              <w:jc w:val="center"/>
              <w:rPr>
                <w:rFonts w:asciiTheme="minorHAnsi" w:hAnsiTheme="minorHAnsi" w:cstheme="minorHAnsi"/>
                <w:b/>
                <w:bCs/>
                <w:color w:val="000000" w:themeColor="text1"/>
              </w:rPr>
            </w:pPr>
            <w:r w:rsidRPr="00807634">
              <w:rPr>
                <w:rFonts w:asciiTheme="minorHAnsi" w:hAnsiTheme="minorHAnsi" w:cstheme="minorHAnsi"/>
                <w:b/>
                <w:color w:val="000000" w:themeColor="text1"/>
              </w:rPr>
              <w:t>GRAU</w:t>
            </w:r>
          </w:p>
        </w:tc>
        <w:tc>
          <w:tcPr>
            <w:tcW w:w="0" w:type="auto"/>
          </w:tcPr>
          <w:p w:rsidR="00033E90" w:rsidRPr="00807634" w:rsidRDefault="00033E90" w:rsidP="00523AB6">
            <w:pPr>
              <w:pStyle w:val="Default"/>
              <w:jc w:val="center"/>
              <w:rPr>
                <w:rFonts w:asciiTheme="minorHAnsi" w:hAnsiTheme="minorHAnsi" w:cstheme="minorHAnsi"/>
                <w:b/>
                <w:bCs/>
                <w:color w:val="000000" w:themeColor="text1"/>
              </w:rPr>
            </w:pPr>
            <w:r w:rsidRPr="00807634">
              <w:rPr>
                <w:rFonts w:asciiTheme="minorHAnsi" w:hAnsiTheme="minorHAnsi" w:cstheme="minorHAnsi"/>
                <w:b/>
                <w:color w:val="000000" w:themeColor="text1"/>
              </w:rPr>
              <w:t>CORRESPONDÊNCIA</w:t>
            </w:r>
          </w:p>
        </w:tc>
      </w:tr>
      <w:tr w:rsidR="00807634" w:rsidRPr="00807634" w:rsidTr="00303819">
        <w:trPr>
          <w:jc w:val="center"/>
        </w:trPr>
        <w:tc>
          <w:tcPr>
            <w:tcW w:w="0" w:type="auto"/>
            <w:vAlign w:val="center"/>
          </w:tcPr>
          <w:p w:rsidR="00033E90" w:rsidRPr="00807634" w:rsidRDefault="00033E90" w:rsidP="00AA7203">
            <w:pPr>
              <w:pStyle w:val="Default"/>
              <w:jc w:val="center"/>
              <w:rPr>
                <w:rFonts w:asciiTheme="minorHAnsi" w:hAnsiTheme="minorHAnsi" w:cstheme="minorHAnsi"/>
                <w:color w:val="000000" w:themeColor="text1"/>
              </w:rPr>
            </w:pPr>
            <w:proofErr w:type="gramStart"/>
            <w:r w:rsidRPr="00807634">
              <w:rPr>
                <w:rFonts w:asciiTheme="minorHAnsi" w:hAnsiTheme="minorHAnsi" w:cstheme="minorHAnsi"/>
                <w:color w:val="000000" w:themeColor="text1"/>
              </w:rPr>
              <w:t>1</w:t>
            </w:r>
            <w:proofErr w:type="gramEnd"/>
          </w:p>
        </w:tc>
        <w:tc>
          <w:tcPr>
            <w:tcW w:w="0" w:type="auto"/>
            <w:vAlign w:val="center"/>
          </w:tcPr>
          <w:p w:rsidR="00033E90" w:rsidRPr="00807634" w:rsidRDefault="00033E90" w:rsidP="00AA7203">
            <w:pPr>
              <w:pStyle w:val="Default"/>
              <w:jc w:val="center"/>
              <w:rPr>
                <w:rFonts w:asciiTheme="minorHAnsi" w:hAnsiTheme="minorHAnsi" w:cstheme="minorHAnsi"/>
                <w:color w:val="000000" w:themeColor="text1"/>
              </w:rPr>
            </w:pPr>
            <w:r w:rsidRPr="00807634">
              <w:rPr>
                <w:rFonts w:asciiTheme="minorHAnsi" w:hAnsiTheme="minorHAnsi" w:cstheme="minorHAnsi"/>
                <w:color w:val="000000" w:themeColor="text1"/>
              </w:rPr>
              <w:t>R$ 100,00</w:t>
            </w:r>
          </w:p>
        </w:tc>
      </w:tr>
      <w:tr w:rsidR="00807634" w:rsidRPr="00807634" w:rsidTr="00303819">
        <w:trPr>
          <w:jc w:val="center"/>
        </w:trPr>
        <w:tc>
          <w:tcPr>
            <w:tcW w:w="0" w:type="auto"/>
            <w:vAlign w:val="center"/>
          </w:tcPr>
          <w:p w:rsidR="00033E90" w:rsidRPr="00807634" w:rsidRDefault="00033E90" w:rsidP="00AA7203">
            <w:pPr>
              <w:pStyle w:val="Default"/>
              <w:jc w:val="center"/>
              <w:rPr>
                <w:rFonts w:asciiTheme="minorHAnsi" w:hAnsiTheme="minorHAnsi" w:cstheme="minorHAnsi"/>
                <w:color w:val="000000" w:themeColor="text1"/>
              </w:rPr>
            </w:pPr>
            <w:proofErr w:type="gramStart"/>
            <w:r w:rsidRPr="00807634">
              <w:rPr>
                <w:rFonts w:asciiTheme="minorHAnsi" w:hAnsiTheme="minorHAnsi" w:cstheme="minorHAnsi"/>
                <w:color w:val="000000" w:themeColor="text1"/>
              </w:rPr>
              <w:t>2</w:t>
            </w:r>
            <w:proofErr w:type="gramEnd"/>
          </w:p>
        </w:tc>
        <w:tc>
          <w:tcPr>
            <w:tcW w:w="0" w:type="auto"/>
            <w:vAlign w:val="center"/>
          </w:tcPr>
          <w:p w:rsidR="00033E90" w:rsidRPr="00807634" w:rsidRDefault="00033E90" w:rsidP="00AA7203">
            <w:pPr>
              <w:pStyle w:val="Default"/>
              <w:jc w:val="center"/>
              <w:rPr>
                <w:rFonts w:asciiTheme="minorHAnsi" w:hAnsiTheme="minorHAnsi" w:cstheme="minorHAnsi"/>
                <w:color w:val="000000" w:themeColor="text1"/>
              </w:rPr>
            </w:pPr>
            <w:r w:rsidRPr="00807634">
              <w:rPr>
                <w:rFonts w:asciiTheme="minorHAnsi" w:hAnsiTheme="minorHAnsi" w:cstheme="minorHAnsi"/>
                <w:color w:val="000000" w:themeColor="text1"/>
              </w:rPr>
              <w:t>R$ 300,00</w:t>
            </w:r>
          </w:p>
        </w:tc>
      </w:tr>
      <w:tr w:rsidR="00807634" w:rsidRPr="00807634" w:rsidTr="00303819">
        <w:trPr>
          <w:jc w:val="center"/>
        </w:trPr>
        <w:tc>
          <w:tcPr>
            <w:tcW w:w="0" w:type="auto"/>
            <w:vAlign w:val="center"/>
          </w:tcPr>
          <w:p w:rsidR="00033E90" w:rsidRPr="00807634" w:rsidRDefault="00033E90" w:rsidP="00AA7203">
            <w:pPr>
              <w:pStyle w:val="Default"/>
              <w:jc w:val="center"/>
              <w:rPr>
                <w:rFonts w:asciiTheme="minorHAnsi" w:hAnsiTheme="minorHAnsi" w:cstheme="minorHAnsi"/>
                <w:color w:val="000000" w:themeColor="text1"/>
              </w:rPr>
            </w:pPr>
            <w:proofErr w:type="gramStart"/>
            <w:r w:rsidRPr="00807634">
              <w:rPr>
                <w:rFonts w:asciiTheme="minorHAnsi" w:hAnsiTheme="minorHAnsi" w:cstheme="minorHAnsi"/>
                <w:color w:val="000000" w:themeColor="text1"/>
              </w:rPr>
              <w:t>3</w:t>
            </w:r>
            <w:proofErr w:type="gramEnd"/>
          </w:p>
        </w:tc>
        <w:tc>
          <w:tcPr>
            <w:tcW w:w="0" w:type="auto"/>
            <w:vAlign w:val="center"/>
          </w:tcPr>
          <w:p w:rsidR="00033E90" w:rsidRPr="00807634" w:rsidRDefault="00033E90" w:rsidP="00AA7203">
            <w:pPr>
              <w:pStyle w:val="Default"/>
              <w:jc w:val="center"/>
              <w:rPr>
                <w:rFonts w:asciiTheme="minorHAnsi" w:hAnsiTheme="minorHAnsi" w:cstheme="minorHAnsi"/>
                <w:color w:val="000000" w:themeColor="text1"/>
              </w:rPr>
            </w:pPr>
            <w:r w:rsidRPr="00807634">
              <w:rPr>
                <w:rFonts w:asciiTheme="minorHAnsi" w:hAnsiTheme="minorHAnsi" w:cstheme="minorHAnsi"/>
                <w:color w:val="000000" w:themeColor="text1"/>
              </w:rPr>
              <w:t>R$ 500,00</w:t>
            </w:r>
          </w:p>
        </w:tc>
      </w:tr>
      <w:tr w:rsidR="00807634" w:rsidRPr="00807634" w:rsidTr="00303819">
        <w:trPr>
          <w:jc w:val="center"/>
        </w:trPr>
        <w:tc>
          <w:tcPr>
            <w:tcW w:w="0" w:type="auto"/>
            <w:vAlign w:val="center"/>
          </w:tcPr>
          <w:p w:rsidR="00033E90" w:rsidRPr="00807634" w:rsidRDefault="00033E90" w:rsidP="00AA7203">
            <w:pPr>
              <w:pStyle w:val="Default"/>
              <w:jc w:val="center"/>
              <w:rPr>
                <w:rFonts w:asciiTheme="minorHAnsi" w:hAnsiTheme="minorHAnsi" w:cstheme="minorHAnsi"/>
                <w:color w:val="000000" w:themeColor="text1"/>
              </w:rPr>
            </w:pPr>
            <w:proofErr w:type="gramStart"/>
            <w:r w:rsidRPr="00807634">
              <w:rPr>
                <w:rFonts w:asciiTheme="minorHAnsi" w:hAnsiTheme="minorHAnsi" w:cstheme="minorHAnsi"/>
                <w:color w:val="000000" w:themeColor="text1"/>
              </w:rPr>
              <w:t>4</w:t>
            </w:r>
            <w:proofErr w:type="gramEnd"/>
          </w:p>
        </w:tc>
        <w:tc>
          <w:tcPr>
            <w:tcW w:w="0" w:type="auto"/>
            <w:vAlign w:val="center"/>
          </w:tcPr>
          <w:p w:rsidR="00033E90" w:rsidRPr="00807634" w:rsidRDefault="00033E90" w:rsidP="00AA7203">
            <w:pPr>
              <w:pStyle w:val="Default"/>
              <w:jc w:val="center"/>
              <w:rPr>
                <w:rFonts w:asciiTheme="minorHAnsi" w:hAnsiTheme="minorHAnsi" w:cstheme="minorHAnsi"/>
                <w:color w:val="000000" w:themeColor="text1"/>
              </w:rPr>
            </w:pPr>
            <w:r w:rsidRPr="00807634">
              <w:rPr>
                <w:rFonts w:asciiTheme="minorHAnsi" w:hAnsiTheme="minorHAnsi" w:cstheme="minorHAnsi"/>
                <w:color w:val="000000" w:themeColor="text1"/>
              </w:rPr>
              <w:t>R$ 700,00</w:t>
            </w:r>
          </w:p>
        </w:tc>
      </w:tr>
      <w:tr w:rsidR="00807634" w:rsidRPr="00807634" w:rsidTr="00303819">
        <w:trPr>
          <w:jc w:val="center"/>
        </w:trPr>
        <w:tc>
          <w:tcPr>
            <w:tcW w:w="0" w:type="auto"/>
            <w:vAlign w:val="center"/>
          </w:tcPr>
          <w:p w:rsidR="00033E90" w:rsidRPr="00807634" w:rsidRDefault="00033E90" w:rsidP="00AA7203">
            <w:pPr>
              <w:pStyle w:val="Default"/>
              <w:jc w:val="center"/>
              <w:rPr>
                <w:rFonts w:asciiTheme="minorHAnsi" w:hAnsiTheme="minorHAnsi" w:cstheme="minorHAnsi"/>
                <w:color w:val="000000" w:themeColor="text1"/>
              </w:rPr>
            </w:pPr>
            <w:proofErr w:type="gramStart"/>
            <w:r w:rsidRPr="00807634">
              <w:rPr>
                <w:rFonts w:asciiTheme="minorHAnsi" w:hAnsiTheme="minorHAnsi" w:cstheme="minorHAnsi"/>
                <w:color w:val="000000" w:themeColor="text1"/>
              </w:rPr>
              <w:t>5</w:t>
            </w:r>
            <w:proofErr w:type="gramEnd"/>
          </w:p>
        </w:tc>
        <w:tc>
          <w:tcPr>
            <w:tcW w:w="0" w:type="auto"/>
            <w:vAlign w:val="center"/>
          </w:tcPr>
          <w:p w:rsidR="00033E90" w:rsidRPr="00807634" w:rsidRDefault="00033E90" w:rsidP="00AA7203">
            <w:pPr>
              <w:pStyle w:val="Default"/>
              <w:jc w:val="center"/>
              <w:rPr>
                <w:rFonts w:asciiTheme="minorHAnsi" w:hAnsiTheme="minorHAnsi" w:cstheme="minorHAnsi"/>
                <w:color w:val="000000" w:themeColor="text1"/>
              </w:rPr>
            </w:pPr>
            <w:r w:rsidRPr="00807634">
              <w:rPr>
                <w:rFonts w:asciiTheme="minorHAnsi" w:hAnsiTheme="minorHAnsi" w:cstheme="minorHAnsi"/>
                <w:color w:val="000000" w:themeColor="text1"/>
              </w:rPr>
              <w:t>R$ 1.000,00</w:t>
            </w:r>
          </w:p>
        </w:tc>
      </w:tr>
      <w:tr w:rsidR="00033E90" w:rsidRPr="00807634" w:rsidTr="00303819">
        <w:trPr>
          <w:jc w:val="center"/>
        </w:trPr>
        <w:tc>
          <w:tcPr>
            <w:tcW w:w="0" w:type="auto"/>
            <w:vAlign w:val="center"/>
          </w:tcPr>
          <w:p w:rsidR="00033E90" w:rsidRPr="00807634" w:rsidRDefault="00033E90" w:rsidP="00AA7203">
            <w:pPr>
              <w:pStyle w:val="Default"/>
              <w:jc w:val="center"/>
              <w:rPr>
                <w:rFonts w:asciiTheme="minorHAnsi" w:hAnsiTheme="minorHAnsi" w:cstheme="minorHAnsi"/>
                <w:color w:val="000000" w:themeColor="text1"/>
              </w:rPr>
            </w:pPr>
            <w:proofErr w:type="gramStart"/>
            <w:r w:rsidRPr="00807634">
              <w:rPr>
                <w:rFonts w:asciiTheme="minorHAnsi" w:hAnsiTheme="minorHAnsi" w:cstheme="minorHAnsi"/>
                <w:color w:val="000000" w:themeColor="text1"/>
              </w:rPr>
              <w:t>6</w:t>
            </w:r>
            <w:proofErr w:type="gramEnd"/>
          </w:p>
        </w:tc>
        <w:tc>
          <w:tcPr>
            <w:tcW w:w="0" w:type="auto"/>
            <w:vAlign w:val="center"/>
          </w:tcPr>
          <w:p w:rsidR="00033E90" w:rsidRPr="00807634" w:rsidRDefault="00033E90" w:rsidP="00AA7203">
            <w:pPr>
              <w:pStyle w:val="Default"/>
              <w:jc w:val="center"/>
              <w:rPr>
                <w:rFonts w:asciiTheme="minorHAnsi" w:hAnsiTheme="minorHAnsi" w:cstheme="minorHAnsi"/>
                <w:color w:val="000000" w:themeColor="text1"/>
              </w:rPr>
            </w:pPr>
            <w:r w:rsidRPr="00807634">
              <w:rPr>
                <w:rFonts w:asciiTheme="minorHAnsi" w:hAnsiTheme="minorHAnsi" w:cstheme="minorHAnsi"/>
                <w:color w:val="000000" w:themeColor="text1"/>
              </w:rPr>
              <w:t>R$ 1.500,00</w:t>
            </w:r>
          </w:p>
        </w:tc>
      </w:tr>
    </w:tbl>
    <w:p w:rsidR="00033E90" w:rsidRPr="00807634" w:rsidRDefault="00033E90" w:rsidP="00523AB6">
      <w:pPr>
        <w:pStyle w:val="Default"/>
        <w:jc w:val="center"/>
        <w:rPr>
          <w:rFonts w:asciiTheme="minorHAnsi" w:hAnsiTheme="minorHAnsi" w:cstheme="minorHAnsi"/>
          <w:b/>
          <w:bCs/>
          <w:color w:val="000000" w:themeColor="text1"/>
        </w:rPr>
      </w:pPr>
    </w:p>
    <w:p w:rsidR="00033E90" w:rsidRPr="00807634" w:rsidRDefault="00033E90" w:rsidP="00523AB6">
      <w:pPr>
        <w:pStyle w:val="Default"/>
        <w:jc w:val="center"/>
        <w:rPr>
          <w:rFonts w:asciiTheme="minorHAnsi" w:hAnsiTheme="minorHAnsi" w:cstheme="minorHAnsi"/>
          <w:b/>
          <w:bCs/>
          <w:color w:val="000000" w:themeColor="text1"/>
        </w:rPr>
      </w:pPr>
    </w:p>
    <w:p w:rsidR="000773B1" w:rsidRPr="00807634" w:rsidRDefault="000773B1" w:rsidP="00523AB6">
      <w:pPr>
        <w:pStyle w:val="Default"/>
        <w:jc w:val="center"/>
        <w:rPr>
          <w:rFonts w:asciiTheme="minorHAnsi" w:hAnsiTheme="minorHAnsi" w:cstheme="minorHAnsi"/>
          <w:b/>
          <w:bCs/>
          <w:color w:val="000000" w:themeColor="text1"/>
        </w:rPr>
      </w:pPr>
      <w:r w:rsidRPr="00807634">
        <w:rPr>
          <w:rFonts w:asciiTheme="minorHAnsi" w:hAnsiTheme="minorHAnsi" w:cstheme="minorHAnsi"/>
          <w:b/>
          <w:bCs/>
          <w:color w:val="000000" w:themeColor="text1"/>
        </w:rPr>
        <w:t>Tabela 2</w:t>
      </w:r>
    </w:p>
    <w:p w:rsidR="000773B1" w:rsidRPr="00807634" w:rsidRDefault="000773B1" w:rsidP="00523AB6">
      <w:pPr>
        <w:pStyle w:val="Default"/>
        <w:jc w:val="center"/>
        <w:rPr>
          <w:rFonts w:asciiTheme="minorHAnsi" w:hAnsiTheme="minorHAnsi" w:cstheme="minorHAnsi"/>
          <w:b/>
          <w:bCs/>
          <w:color w:val="000000" w:themeColor="text1"/>
        </w:rPr>
      </w:pPr>
    </w:p>
    <w:tbl>
      <w:tblPr>
        <w:tblStyle w:val="Tabelacomgrade"/>
        <w:tblW w:w="0" w:type="auto"/>
        <w:tblLook w:val="04A0" w:firstRow="1" w:lastRow="0" w:firstColumn="1" w:lastColumn="0" w:noHBand="0" w:noVBand="1"/>
      </w:tblPr>
      <w:tblGrid>
        <w:gridCol w:w="641"/>
        <w:gridCol w:w="5942"/>
        <w:gridCol w:w="708"/>
        <w:gridCol w:w="1996"/>
      </w:tblGrid>
      <w:tr w:rsidR="00807634" w:rsidRPr="00807634" w:rsidTr="00CE23C4">
        <w:trPr>
          <w:trHeight w:val="443"/>
        </w:trPr>
        <w:tc>
          <w:tcPr>
            <w:tcW w:w="0" w:type="auto"/>
            <w:vAlign w:val="center"/>
          </w:tcPr>
          <w:p w:rsidR="000773B1" w:rsidRPr="00807634" w:rsidRDefault="000773B1" w:rsidP="00523AB6">
            <w:pPr>
              <w:jc w:val="center"/>
              <w:rPr>
                <w:rFonts w:asciiTheme="minorHAnsi" w:hAnsiTheme="minorHAnsi" w:cstheme="minorHAnsi"/>
                <w:b/>
                <w:color w:val="000000" w:themeColor="text1"/>
                <w:sz w:val="20"/>
                <w:szCs w:val="20"/>
              </w:rPr>
            </w:pPr>
            <w:r w:rsidRPr="00807634">
              <w:rPr>
                <w:rFonts w:asciiTheme="minorHAnsi" w:hAnsiTheme="minorHAnsi" w:cstheme="minorHAnsi"/>
                <w:b/>
                <w:color w:val="000000" w:themeColor="text1"/>
                <w:sz w:val="20"/>
                <w:szCs w:val="20"/>
              </w:rPr>
              <w:t>ITEM</w:t>
            </w:r>
          </w:p>
        </w:tc>
        <w:tc>
          <w:tcPr>
            <w:tcW w:w="0" w:type="auto"/>
            <w:vAlign w:val="center"/>
          </w:tcPr>
          <w:p w:rsidR="000773B1" w:rsidRPr="00807634" w:rsidRDefault="000773B1" w:rsidP="00523AB6">
            <w:pPr>
              <w:jc w:val="center"/>
              <w:rPr>
                <w:rFonts w:asciiTheme="minorHAnsi" w:hAnsiTheme="minorHAnsi" w:cstheme="minorHAnsi"/>
                <w:b/>
                <w:color w:val="000000" w:themeColor="text1"/>
                <w:sz w:val="20"/>
                <w:szCs w:val="20"/>
              </w:rPr>
            </w:pPr>
            <w:r w:rsidRPr="00807634">
              <w:rPr>
                <w:rFonts w:asciiTheme="minorHAnsi" w:hAnsiTheme="minorHAnsi" w:cstheme="minorHAnsi"/>
                <w:b/>
                <w:color w:val="000000" w:themeColor="text1"/>
                <w:sz w:val="20"/>
                <w:szCs w:val="20"/>
              </w:rPr>
              <w:t>DESCRIÇÃO</w:t>
            </w:r>
          </w:p>
        </w:tc>
        <w:tc>
          <w:tcPr>
            <w:tcW w:w="0" w:type="auto"/>
            <w:vAlign w:val="center"/>
          </w:tcPr>
          <w:p w:rsidR="000773B1" w:rsidRPr="00807634" w:rsidRDefault="000773B1" w:rsidP="00523AB6">
            <w:pPr>
              <w:jc w:val="center"/>
              <w:rPr>
                <w:rFonts w:asciiTheme="minorHAnsi" w:hAnsiTheme="minorHAnsi" w:cstheme="minorHAnsi"/>
                <w:b/>
                <w:color w:val="000000" w:themeColor="text1"/>
                <w:sz w:val="20"/>
                <w:szCs w:val="20"/>
              </w:rPr>
            </w:pPr>
            <w:r w:rsidRPr="00807634">
              <w:rPr>
                <w:rFonts w:asciiTheme="minorHAnsi" w:hAnsiTheme="minorHAnsi" w:cstheme="minorHAnsi"/>
                <w:b/>
                <w:color w:val="000000" w:themeColor="text1"/>
                <w:sz w:val="20"/>
                <w:szCs w:val="20"/>
              </w:rPr>
              <w:t>GRAU</w:t>
            </w:r>
          </w:p>
        </w:tc>
        <w:tc>
          <w:tcPr>
            <w:tcW w:w="0" w:type="auto"/>
            <w:vAlign w:val="center"/>
          </w:tcPr>
          <w:p w:rsidR="000773B1" w:rsidRPr="00807634" w:rsidRDefault="000773B1" w:rsidP="00523AB6">
            <w:pPr>
              <w:jc w:val="center"/>
              <w:rPr>
                <w:rFonts w:asciiTheme="minorHAnsi" w:hAnsiTheme="minorHAnsi" w:cstheme="minorHAnsi"/>
                <w:b/>
                <w:color w:val="000000" w:themeColor="text1"/>
                <w:sz w:val="20"/>
                <w:szCs w:val="20"/>
              </w:rPr>
            </w:pPr>
            <w:r w:rsidRPr="00807634">
              <w:rPr>
                <w:rFonts w:asciiTheme="minorHAnsi" w:hAnsiTheme="minorHAnsi" w:cstheme="minorHAnsi"/>
                <w:b/>
                <w:color w:val="000000" w:themeColor="text1"/>
                <w:sz w:val="20"/>
                <w:szCs w:val="20"/>
              </w:rPr>
              <w:t>INCIDÊNCIA</w:t>
            </w:r>
          </w:p>
        </w:tc>
      </w:tr>
      <w:tr w:rsidR="00807634" w:rsidRPr="00807634" w:rsidTr="00CE23C4">
        <w:trPr>
          <w:trHeight w:val="443"/>
        </w:trPr>
        <w:tc>
          <w:tcPr>
            <w:tcW w:w="0" w:type="auto"/>
            <w:vAlign w:val="center"/>
          </w:tcPr>
          <w:p w:rsidR="00807634" w:rsidRPr="00807634" w:rsidRDefault="00807634" w:rsidP="00523AB6">
            <w:pPr>
              <w:jc w:val="center"/>
              <w:rPr>
                <w:rFonts w:cstheme="minorHAnsi"/>
                <w:b/>
                <w:color w:val="000000" w:themeColor="text1"/>
                <w:sz w:val="20"/>
                <w:szCs w:val="20"/>
              </w:rPr>
            </w:pPr>
            <w:proofErr w:type="gramStart"/>
            <w:r w:rsidRPr="00807634">
              <w:rPr>
                <w:rFonts w:asciiTheme="minorHAnsi" w:hAnsiTheme="minorHAnsi" w:cstheme="minorHAnsi"/>
                <w:color w:val="000000" w:themeColor="text1"/>
                <w:sz w:val="20"/>
                <w:szCs w:val="20"/>
              </w:rPr>
              <w:t>1</w:t>
            </w:r>
            <w:proofErr w:type="gramEnd"/>
          </w:p>
        </w:tc>
        <w:tc>
          <w:tcPr>
            <w:tcW w:w="0" w:type="auto"/>
            <w:vAlign w:val="center"/>
          </w:tcPr>
          <w:p w:rsidR="00807634" w:rsidRPr="00807634" w:rsidRDefault="00807634" w:rsidP="00523AB6">
            <w:pPr>
              <w:jc w:val="center"/>
              <w:rPr>
                <w:rFonts w:cstheme="minorHAnsi"/>
                <w:b/>
                <w:color w:val="000000" w:themeColor="text1"/>
                <w:sz w:val="20"/>
                <w:szCs w:val="20"/>
              </w:rPr>
            </w:pPr>
            <w:r w:rsidRPr="00807634">
              <w:rPr>
                <w:rFonts w:asciiTheme="minorHAnsi" w:hAnsiTheme="minorHAnsi" w:cstheme="minorHAnsi"/>
                <w:color w:val="000000" w:themeColor="text1"/>
                <w:sz w:val="20"/>
                <w:szCs w:val="20"/>
              </w:rPr>
              <w:t>Permitir a presença de empregado sem crachá, conforme objeto do contrato.</w:t>
            </w:r>
          </w:p>
        </w:tc>
        <w:tc>
          <w:tcPr>
            <w:tcW w:w="0" w:type="auto"/>
            <w:vAlign w:val="center"/>
          </w:tcPr>
          <w:p w:rsidR="00807634" w:rsidRPr="00807634" w:rsidRDefault="00807634" w:rsidP="00523AB6">
            <w:pPr>
              <w:jc w:val="center"/>
              <w:rPr>
                <w:rFonts w:cstheme="minorHAnsi"/>
                <w:b/>
                <w:color w:val="000000" w:themeColor="text1"/>
                <w:sz w:val="20"/>
                <w:szCs w:val="20"/>
              </w:rPr>
            </w:pPr>
            <w:proofErr w:type="gramStart"/>
            <w:r w:rsidRPr="00807634">
              <w:rPr>
                <w:rFonts w:asciiTheme="minorHAnsi" w:hAnsiTheme="minorHAnsi" w:cstheme="minorHAnsi"/>
                <w:color w:val="000000" w:themeColor="text1"/>
                <w:sz w:val="20"/>
                <w:szCs w:val="20"/>
              </w:rPr>
              <w:t>1</w:t>
            </w:r>
            <w:proofErr w:type="gramEnd"/>
          </w:p>
        </w:tc>
        <w:tc>
          <w:tcPr>
            <w:tcW w:w="0" w:type="auto"/>
            <w:vAlign w:val="center"/>
          </w:tcPr>
          <w:p w:rsidR="00807634" w:rsidRPr="00807634" w:rsidRDefault="00807634" w:rsidP="00523AB6">
            <w:pPr>
              <w:jc w:val="center"/>
              <w:rPr>
                <w:rFonts w:cstheme="minorHAnsi"/>
                <w:b/>
                <w:color w:val="000000" w:themeColor="text1"/>
                <w:sz w:val="20"/>
                <w:szCs w:val="20"/>
              </w:rPr>
            </w:pPr>
            <w:r w:rsidRPr="00807634">
              <w:rPr>
                <w:rFonts w:asciiTheme="minorHAnsi" w:hAnsiTheme="minorHAnsi" w:cstheme="minorHAnsi"/>
                <w:color w:val="000000" w:themeColor="text1"/>
                <w:sz w:val="20"/>
                <w:szCs w:val="20"/>
              </w:rPr>
              <w:t>Por empregado e por ocorrência</w:t>
            </w:r>
          </w:p>
        </w:tc>
      </w:tr>
      <w:tr w:rsidR="00807634" w:rsidRPr="00807634" w:rsidTr="00CE23C4">
        <w:tc>
          <w:tcPr>
            <w:tcW w:w="0" w:type="auto"/>
            <w:vAlign w:val="center"/>
          </w:tcPr>
          <w:p w:rsidR="000773B1" w:rsidRPr="00807634" w:rsidRDefault="000773B1" w:rsidP="00523AB6">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2</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5641"/>
            </w:tblGrid>
            <w:tr w:rsidR="00807634" w:rsidRPr="00807634" w:rsidTr="00CE23C4">
              <w:trPr>
                <w:trHeight w:val="186"/>
              </w:trPr>
              <w:tc>
                <w:tcPr>
                  <w:tcW w:w="0" w:type="auto"/>
                </w:tcPr>
                <w:p w:rsidR="000773B1" w:rsidRPr="00807634" w:rsidRDefault="000773B1" w:rsidP="00523AB6">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Manter funcionário sem qualificação para a execução dos serviços;</w:t>
                  </w:r>
                </w:p>
              </w:tc>
            </w:tr>
          </w:tbl>
          <w:p w:rsidR="000773B1" w:rsidRPr="00807634" w:rsidRDefault="000773B1" w:rsidP="00523AB6">
            <w:pPr>
              <w:jc w:val="both"/>
              <w:rPr>
                <w:rFonts w:asciiTheme="minorHAnsi" w:hAnsiTheme="minorHAnsi" w:cstheme="minorHAnsi"/>
                <w:color w:val="000000" w:themeColor="text1"/>
                <w:sz w:val="20"/>
                <w:szCs w:val="20"/>
              </w:rPr>
            </w:pPr>
          </w:p>
        </w:tc>
        <w:tc>
          <w:tcPr>
            <w:tcW w:w="0" w:type="auto"/>
            <w:vAlign w:val="center"/>
          </w:tcPr>
          <w:p w:rsidR="000773B1" w:rsidRPr="00807634" w:rsidRDefault="000773B1" w:rsidP="00523AB6">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1</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1780"/>
            </w:tblGrid>
            <w:tr w:rsidR="00807634" w:rsidRPr="00807634" w:rsidTr="00CE23C4">
              <w:trPr>
                <w:trHeight w:val="453"/>
              </w:trPr>
              <w:tc>
                <w:tcPr>
                  <w:tcW w:w="0" w:type="auto"/>
                </w:tcPr>
                <w:p w:rsidR="000773B1" w:rsidRPr="00807634" w:rsidRDefault="000773B1" w:rsidP="00523AB6">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empregado e por dia</w:t>
                  </w:r>
                </w:p>
              </w:tc>
            </w:tr>
          </w:tbl>
          <w:p w:rsidR="000773B1" w:rsidRPr="00807634" w:rsidRDefault="000773B1" w:rsidP="00523AB6">
            <w:pPr>
              <w:jc w:val="center"/>
              <w:rPr>
                <w:rFonts w:asciiTheme="minorHAnsi" w:hAnsiTheme="minorHAnsi" w:cstheme="minorHAnsi"/>
                <w:color w:val="000000" w:themeColor="text1"/>
                <w:sz w:val="20"/>
                <w:szCs w:val="20"/>
              </w:rPr>
            </w:pPr>
          </w:p>
        </w:tc>
      </w:tr>
      <w:tr w:rsidR="00807634" w:rsidRPr="00807634" w:rsidTr="00CE23C4">
        <w:tc>
          <w:tcPr>
            <w:tcW w:w="0" w:type="auto"/>
            <w:vAlign w:val="center"/>
          </w:tcPr>
          <w:p w:rsidR="000773B1" w:rsidRPr="00807634" w:rsidRDefault="000773B1" w:rsidP="00523AB6">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3</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5726"/>
            </w:tblGrid>
            <w:tr w:rsidR="00807634" w:rsidRPr="00807634" w:rsidTr="00CE23C4">
              <w:trPr>
                <w:trHeight w:val="417"/>
              </w:trPr>
              <w:tc>
                <w:tcPr>
                  <w:tcW w:w="0" w:type="auto"/>
                </w:tcPr>
                <w:p w:rsidR="000773B1" w:rsidRPr="00807634" w:rsidRDefault="000773B1" w:rsidP="00523AB6">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Executar serviço incompleto, paliativo, substitutivo como por caráter permanente, ou deixar de providenciar recomposição complementar;</w:t>
                  </w:r>
                </w:p>
              </w:tc>
            </w:tr>
          </w:tbl>
          <w:p w:rsidR="000773B1" w:rsidRPr="00807634" w:rsidRDefault="000773B1" w:rsidP="00523AB6">
            <w:pPr>
              <w:jc w:val="both"/>
              <w:rPr>
                <w:rFonts w:asciiTheme="minorHAnsi" w:hAnsiTheme="minorHAnsi" w:cstheme="minorHAnsi"/>
                <w:color w:val="000000" w:themeColor="text1"/>
                <w:sz w:val="20"/>
                <w:szCs w:val="20"/>
              </w:rPr>
            </w:pPr>
          </w:p>
        </w:tc>
        <w:tc>
          <w:tcPr>
            <w:tcW w:w="0" w:type="auto"/>
            <w:vAlign w:val="center"/>
          </w:tcPr>
          <w:p w:rsidR="000773B1" w:rsidRPr="00807634" w:rsidRDefault="000773B1" w:rsidP="00523AB6">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2</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1406"/>
            </w:tblGrid>
            <w:tr w:rsidR="00807634" w:rsidRPr="00807634" w:rsidTr="00CE23C4">
              <w:trPr>
                <w:trHeight w:val="186"/>
              </w:trPr>
              <w:tc>
                <w:tcPr>
                  <w:tcW w:w="0" w:type="auto"/>
                </w:tcPr>
                <w:p w:rsidR="000773B1" w:rsidRPr="00807634" w:rsidRDefault="000773B1" w:rsidP="00523AB6">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ocorrência</w:t>
                  </w:r>
                </w:p>
              </w:tc>
            </w:tr>
          </w:tbl>
          <w:p w:rsidR="000773B1" w:rsidRPr="00807634" w:rsidRDefault="000773B1" w:rsidP="00523AB6">
            <w:pPr>
              <w:jc w:val="center"/>
              <w:rPr>
                <w:rFonts w:asciiTheme="minorHAnsi" w:hAnsiTheme="minorHAnsi" w:cstheme="minorHAnsi"/>
                <w:color w:val="000000" w:themeColor="text1"/>
                <w:sz w:val="20"/>
                <w:szCs w:val="20"/>
              </w:rPr>
            </w:pPr>
          </w:p>
        </w:tc>
      </w:tr>
      <w:tr w:rsidR="00807634" w:rsidRPr="00807634" w:rsidTr="00CE23C4">
        <w:tc>
          <w:tcPr>
            <w:tcW w:w="0" w:type="auto"/>
            <w:vAlign w:val="center"/>
          </w:tcPr>
          <w:p w:rsidR="000773B1" w:rsidRPr="00807634" w:rsidRDefault="000773B1" w:rsidP="00523AB6">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4</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5726"/>
            </w:tblGrid>
            <w:tr w:rsidR="00807634" w:rsidRPr="00807634" w:rsidTr="00CE23C4">
              <w:trPr>
                <w:trHeight w:val="186"/>
              </w:trPr>
              <w:tc>
                <w:tcPr>
                  <w:tcW w:w="0" w:type="auto"/>
                </w:tcPr>
                <w:p w:rsidR="000773B1" w:rsidRPr="00807634" w:rsidRDefault="000773B1" w:rsidP="00523AB6">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Fornecer informação pérfida de serviço ou fornecimento de material de qualidade inferior ao exigido no Termo de Referência.</w:t>
                  </w:r>
                </w:p>
              </w:tc>
            </w:tr>
          </w:tbl>
          <w:p w:rsidR="000773B1" w:rsidRPr="00807634" w:rsidRDefault="000773B1" w:rsidP="00523AB6">
            <w:pPr>
              <w:pStyle w:val="Default"/>
              <w:jc w:val="both"/>
              <w:rPr>
                <w:rFonts w:asciiTheme="minorHAnsi" w:hAnsiTheme="minorHAnsi" w:cstheme="minorHAnsi"/>
                <w:color w:val="000000" w:themeColor="text1"/>
                <w:sz w:val="20"/>
                <w:szCs w:val="20"/>
              </w:rPr>
            </w:pPr>
          </w:p>
        </w:tc>
        <w:tc>
          <w:tcPr>
            <w:tcW w:w="0" w:type="auto"/>
            <w:vAlign w:val="center"/>
          </w:tcPr>
          <w:p w:rsidR="000773B1" w:rsidRPr="00807634" w:rsidRDefault="000773B1" w:rsidP="00523AB6">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2</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1406"/>
            </w:tblGrid>
            <w:tr w:rsidR="00807634" w:rsidRPr="00807634" w:rsidTr="00CE23C4">
              <w:trPr>
                <w:trHeight w:val="186"/>
              </w:trPr>
              <w:tc>
                <w:tcPr>
                  <w:tcW w:w="0" w:type="auto"/>
                </w:tcPr>
                <w:p w:rsidR="000773B1" w:rsidRPr="00807634" w:rsidRDefault="000773B1" w:rsidP="00523AB6">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ocorrência</w:t>
                  </w:r>
                </w:p>
              </w:tc>
            </w:tr>
          </w:tbl>
          <w:p w:rsidR="000773B1" w:rsidRPr="00807634" w:rsidRDefault="000773B1" w:rsidP="00523AB6">
            <w:pPr>
              <w:pStyle w:val="Default"/>
              <w:jc w:val="center"/>
              <w:rPr>
                <w:rFonts w:asciiTheme="minorHAnsi" w:hAnsiTheme="minorHAnsi" w:cstheme="minorHAnsi"/>
                <w:color w:val="000000" w:themeColor="text1"/>
                <w:sz w:val="20"/>
                <w:szCs w:val="20"/>
              </w:rPr>
            </w:pPr>
          </w:p>
        </w:tc>
      </w:tr>
      <w:tr w:rsidR="00807634" w:rsidRPr="00807634" w:rsidTr="00CE23C4">
        <w:tc>
          <w:tcPr>
            <w:tcW w:w="0" w:type="auto"/>
            <w:vAlign w:val="center"/>
          </w:tcPr>
          <w:p w:rsidR="000773B1" w:rsidRPr="00807634" w:rsidRDefault="000773B1" w:rsidP="00523AB6">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5</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5726"/>
            </w:tblGrid>
            <w:tr w:rsidR="00807634" w:rsidRPr="00807634" w:rsidTr="00CE23C4">
              <w:trPr>
                <w:trHeight w:val="450"/>
              </w:trPr>
              <w:tc>
                <w:tcPr>
                  <w:tcW w:w="0" w:type="auto"/>
                </w:tcPr>
                <w:p w:rsidR="000773B1" w:rsidRPr="00807634" w:rsidRDefault="000773B1" w:rsidP="00523AB6">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Suspender ou interromper, salvo motivo de força maior ou caso fortuito, os serviços contratuais;</w:t>
                  </w:r>
                </w:p>
              </w:tc>
            </w:tr>
          </w:tbl>
          <w:p w:rsidR="000773B1" w:rsidRPr="00807634" w:rsidRDefault="000773B1" w:rsidP="00523AB6">
            <w:pPr>
              <w:pStyle w:val="Default"/>
              <w:jc w:val="both"/>
              <w:rPr>
                <w:rFonts w:asciiTheme="minorHAnsi" w:hAnsiTheme="minorHAnsi" w:cstheme="minorHAnsi"/>
                <w:color w:val="000000" w:themeColor="text1"/>
                <w:sz w:val="20"/>
                <w:szCs w:val="20"/>
              </w:rPr>
            </w:pPr>
          </w:p>
        </w:tc>
        <w:tc>
          <w:tcPr>
            <w:tcW w:w="0" w:type="auto"/>
            <w:vAlign w:val="center"/>
          </w:tcPr>
          <w:p w:rsidR="000773B1" w:rsidRPr="00807634" w:rsidRDefault="000773B1" w:rsidP="00523AB6">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6</w:t>
            </w:r>
            <w:proofErr w:type="gramEnd"/>
          </w:p>
        </w:tc>
        <w:tc>
          <w:tcPr>
            <w:tcW w:w="0" w:type="auto"/>
            <w:vAlign w:val="center"/>
          </w:tcPr>
          <w:p w:rsidR="000773B1" w:rsidRPr="00807634" w:rsidRDefault="000773B1" w:rsidP="00523AB6">
            <w:pPr>
              <w:pStyle w:val="Default"/>
              <w:jc w:val="center"/>
              <w:rPr>
                <w:rFonts w:asciiTheme="minorHAnsi" w:hAnsiTheme="minorHAnsi" w:cstheme="minorHAnsi"/>
                <w:color w:val="000000" w:themeColor="text1"/>
                <w:sz w:val="20"/>
                <w:szCs w:val="20"/>
              </w:rPr>
            </w:pPr>
          </w:p>
          <w:tbl>
            <w:tblPr>
              <w:tblW w:w="0" w:type="auto"/>
              <w:tblBorders>
                <w:top w:val="nil"/>
                <w:left w:val="nil"/>
                <w:bottom w:val="nil"/>
                <w:right w:val="nil"/>
              </w:tblBorders>
              <w:tblLook w:val="0000" w:firstRow="0" w:lastRow="0" w:firstColumn="0" w:lastColumn="0" w:noHBand="0" w:noVBand="0"/>
            </w:tblPr>
            <w:tblGrid>
              <w:gridCol w:w="1406"/>
            </w:tblGrid>
            <w:tr w:rsidR="00807634" w:rsidRPr="00807634" w:rsidTr="00CE23C4">
              <w:trPr>
                <w:trHeight w:val="186"/>
              </w:trPr>
              <w:tc>
                <w:tcPr>
                  <w:tcW w:w="0" w:type="auto"/>
                </w:tcPr>
                <w:p w:rsidR="000773B1" w:rsidRPr="00807634" w:rsidRDefault="000773B1" w:rsidP="00523AB6">
                  <w:pPr>
                    <w:pStyle w:val="Default"/>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ocorrência</w:t>
                  </w:r>
                </w:p>
              </w:tc>
            </w:tr>
          </w:tbl>
          <w:p w:rsidR="000773B1" w:rsidRPr="00807634" w:rsidRDefault="000773B1" w:rsidP="00523AB6">
            <w:pPr>
              <w:pStyle w:val="Default"/>
              <w:jc w:val="center"/>
              <w:rPr>
                <w:rFonts w:asciiTheme="minorHAnsi" w:hAnsiTheme="minorHAnsi" w:cstheme="minorHAnsi"/>
                <w:color w:val="000000" w:themeColor="text1"/>
                <w:sz w:val="20"/>
                <w:szCs w:val="20"/>
              </w:rPr>
            </w:pPr>
          </w:p>
        </w:tc>
      </w:tr>
      <w:tr w:rsidR="00807634" w:rsidRPr="00807634" w:rsidTr="00CE23C4">
        <w:tc>
          <w:tcPr>
            <w:tcW w:w="0" w:type="auto"/>
            <w:vAlign w:val="center"/>
          </w:tcPr>
          <w:p w:rsidR="000773B1" w:rsidRPr="00807634" w:rsidRDefault="000773B1" w:rsidP="00523AB6">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6</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5726"/>
            </w:tblGrid>
            <w:tr w:rsidR="00807634" w:rsidRPr="00807634" w:rsidTr="00CE23C4">
              <w:trPr>
                <w:trHeight w:val="186"/>
              </w:trPr>
              <w:tc>
                <w:tcPr>
                  <w:tcW w:w="0" w:type="auto"/>
                </w:tcPr>
                <w:p w:rsidR="000773B1" w:rsidRPr="00807634" w:rsidRDefault="000773B1" w:rsidP="00523AB6">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Destruir ou danificar documentos por culpa ou dolo de seus agentes;</w:t>
                  </w:r>
                </w:p>
              </w:tc>
            </w:tr>
          </w:tbl>
          <w:p w:rsidR="000773B1" w:rsidRPr="00807634" w:rsidRDefault="000773B1" w:rsidP="00523AB6">
            <w:pPr>
              <w:pStyle w:val="Default"/>
              <w:jc w:val="both"/>
              <w:rPr>
                <w:rFonts w:asciiTheme="minorHAnsi" w:hAnsiTheme="minorHAnsi" w:cstheme="minorHAnsi"/>
                <w:color w:val="000000" w:themeColor="text1"/>
                <w:sz w:val="20"/>
                <w:szCs w:val="20"/>
              </w:rPr>
            </w:pPr>
          </w:p>
        </w:tc>
        <w:tc>
          <w:tcPr>
            <w:tcW w:w="0" w:type="auto"/>
            <w:vAlign w:val="center"/>
          </w:tcPr>
          <w:p w:rsidR="000773B1" w:rsidRPr="00807634" w:rsidRDefault="000773B1" w:rsidP="00523AB6">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3</w:t>
            </w:r>
            <w:proofErr w:type="gramEnd"/>
          </w:p>
        </w:tc>
        <w:tc>
          <w:tcPr>
            <w:tcW w:w="0" w:type="auto"/>
            <w:vAlign w:val="center"/>
          </w:tcPr>
          <w:p w:rsidR="000773B1" w:rsidRPr="00807634" w:rsidRDefault="000773B1" w:rsidP="00523AB6">
            <w:pPr>
              <w:pStyle w:val="Default"/>
              <w:jc w:val="center"/>
              <w:rPr>
                <w:rFonts w:asciiTheme="minorHAnsi" w:hAnsiTheme="minorHAnsi" w:cstheme="minorHAnsi"/>
                <w:color w:val="000000" w:themeColor="text1"/>
                <w:sz w:val="20"/>
                <w:szCs w:val="20"/>
              </w:rPr>
            </w:pPr>
          </w:p>
          <w:tbl>
            <w:tblPr>
              <w:tblW w:w="0" w:type="auto"/>
              <w:tblBorders>
                <w:top w:val="nil"/>
                <w:left w:val="nil"/>
                <w:bottom w:val="nil"/>
                <w:right w:val="nil"/>
              </w:tblBorders>
              <w:tblLook w:val="0000" w:firstRow="0" w:lastRow="0" w:firstColumn="0" w:lastColumn="0" w:noHBand="0" w:noVBand="0"/>
            </w:tblPr>
            <w:tblGrid>
              <w:gridCol w:w="1406"/>
            </w:tblGrid>
            <w:tr w:rsidR="00807634" w:rsidRPr="00807634" w:rsidTr="00CE23C4">
              <w:trPr>
                <w:trHeight w:val="186"/>
              </w:trPr>
              <w:tc>
                <w:tcPr>
                  <w:tcW w:w="0" w:type="auto"/>
                </w:tcPr>
                <w:p w:rsidR="000773B1" w:rsidRPr="00807634" w:rsidRDefault="000773B1" w:rsidP="00523AB6">
                  <w:pPr>
                    <w:pStyle w:val="Default"/>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ocorrência</w:t>
                  </w:r>
                </w:p>
              </w:tc>
            </w:tr>
          </w:tbl>
          <w:p w:rsidR="000773B1" w:rsidRPr="00807634" w:rsidRDefault="000773B1" w:rsidP="00523AB6">
            <w:pPr>
              <w:pStyle w:val="Default"/>
              <w:jc w:val="center"/>
              <w:rPr>
                <w:rFonts w:asciiTheme="minorHAnsi" w:hAnsiTheme="minorHAnsi" w:cstheme="minorHAnsi"/>
                <w:color w:val="000000" w:themeColor="text1"/>
                <w:sz w:val="20"/>
                <w:szCs w:val="20"/>
              </w:rPr>
            </w:pPr>
          </w:p>
        </w:tc>
      </w:tr>
      <w:tr w:rsidR="00807634" w:rsidRPr="00807634" w:rsidTr="00CE23C4">
        <w:tc>
          <w:tcPr>
            <w:tcW w:w="0" w:type="auto"/>
            <w:vAlign w:val="center"/>
          </w:tcPr>
          <w:p w:rsidR="000773B1" w:rsidRPr="00807634" w:rsidRDefault="000773B1" w:rsidP="00523AB6">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7</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5726"/>
            </w:tblGrid>
            <w:tr w:rsidR="00807634" w:rsidRPr="00807634" w:rsidTr="00CE23C4">
              <w:trPr>
                <w:trHeight w:val="450"/>
              </w:trPr>
              <w:tc>
                <w:tcPr>
                  <w:tcW w:w="0" w:type="auto"/>
                </w:tcPr>
                <w:p w:rsidR="000773B1" w:rsidRPr="00807634" w:rsidRDefault="000773B1" w:rsidP="00523AB6">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Utilizar as dependências do CONTRATANTE para fins diversos do objeto do contrato;</w:t>
                  </w:r>
                </w:p>
              </w:tc>
            </w:tr>
          </w:tbl>
          <w:p w:rsidR="000773B1" w:rsidRPr="00807634" w:rsidRDefault="000773B1" w:rsidP="00523AB6">
            <w:pPr>
              <w:pStyle w:val="Default"/>
              <w:jc w:val="both"/>
              <w:rPr>
                <w:rFonts w:asciiTheme="minorHAnsi" w:hAnsiTheme="minorHAnsi" w:cstheme="minorHAnsi"/>
                <w:color w:val="000000" w:themeColor="text1"/>
                <w:sz w:val="20"/>
                <w:szCs w:val="20"/>
              </w:rPr>
            </w:pPr>
          </w:p>
        </w:tc>
        <w:tc>
          <w:tcPr>
            <w:tcW w:w="0" w:type="auto"/>
            <w:vAlign w:val="center"/>
          </w:tcPr>
          <w:p w:rsidR="000773B1" w:rsidRPr="00807634" w:rsidRDefault="000773B1" w:rsidP="00523AB6">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5</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1406"/>
            </w:tblGrid>
            <w:tr w:rsidR="00807634" w:rsidRPr="00807634" w:rsidTr="00CE23C4">
              <w:trPr>
                <w:trHeight w:val="186"/>
              </w:trPr>
              <w:tc>
                <w:tcPr>
                  <w:tcW w:w="0" w:type="auto"/>
                </w:tcPr>
                <w:p w:rsidR="000773B1" w:rsidRPr="00807634" w:rsidRDefault="000773B1" w:rsidP="00523AB6">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ocorrência</w:t>
                  </w:r>
                </w:p>
              </w:tc>
            </w:tr>
          </w:tbl>
          <w:p w:rsidR="000773B1" w:rsidRPr="00807634" w:rsidRDefault="000773B1" w:rsidP="00523AB6">
            <w:pPr>
              <w:pStyle w:val="Default"/>
              <w:jc w:val="center"/>
              <w:rPr>
                <w:rFonts w:asciiTheme="minorHAnsi" w:hAnsiTheme="minorHAnsi" w:cstheme="minorHAnsi"/>
                <w:color w:val="000000" w:themeColor="text1"/>
                <w:sz w:val="20"/>
                <w:szCs w:val="20"/>
              </w:rPr>
            </w:pPr>
          </w:p>
        </w:tc>
      </w:tr>
      <w:tr w:rsidR="00807634" w:rsidRPr="00807634" w:rsidTr="00CE23C4">
        <w:trPr>
          <w:trHeight w:val="703"/>
        </w:trPr>
        <w:tc>
          <w:tcPr>
            <w:tcW w:w="0" w:type="auto"/>
            <w:vAlign w:val="center"/>
          </w:tcPr>
          <w:p w:rsidR="000773B1" w:rsidRPr="00807634" w:rsidRDefault="000773B1" w:rsidP="00523AB6">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8</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5726"/>
            </w:tblGrid>
            <w:tr w:rsidR="00807634" w:rsidRPr="00807634" w:rsidTr="00CE23C4">
              <w:trPr>
                <w:trHeight w:val="450"/>
              </w:trPr>
              <w:tc>
                <w:tcPr>
                  <w:tcW w:w="0" w:type="auto"/>
                </w:tcPr>
                <w:p w:rsidR="000773B1" w:rsidRPr="00807634" w:rsidRDefault="000773B1" w:rsidP="00523AB6">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Recusar-se a executar serviço determinado pela FISCALIZAÇÃO, sem motivo justificado;</w:t>
                  </w:r>
                </w:p>
              </w:tc>
            </w:tr>
          </w:tbl>
          <w:p w:rsidR="000773B1" w:rsidRPr="00807634" w:rsidRDefault="000773B1" w:rsidP="00523AB6">
            <w:pPr>
              <w:pStyle w:val="Default"/>
              <w:jc w:val="both"/>
              <w:rPr>
                <w:rFonts w:asciiTheme="minorHAnsi" w:hAnsiTheme="minorHAnsi" w:cstheme="minorHAnsi"/>
                <w:color w:val="000000" w:themeColor="text1"/>
                <w:sz w:val="20"/>
                <w:szCs w:val="20"/>
              </w:rPr>
            </w:pPr>
          </w:p>
        </w:tc>
        <w:tc>
          <w:tcPr>
            <w:tcW w:w="0" w:type="auto"/>
            <w:vAlign w:val="center"/>
          </w:tcPr>
          <w:p w:rsidR="000773B1" w:rsidRPr="00807634" w:rsidRDefault="000773B1" w:rsidP="00523AB6">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5</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1406"/>
            </w:tblGrid>
            <w:tr w:rsidR="00807634" w:rsidRPr="00807634" w:rsidTr="00CE23C4">
              <w:trPr>
                <w:trHeight w:val="186"/>
              </w:trPr>
              <w:tc>
                <w:tcPr>
                  <w:tcW w:w="0" w:type="auto"/>
                </w:tcPr>
                <w:p w:rsidR="000773B1" w:rsidRPr="00807634" w:rsidRDefault="000773B1" w:rsidP="00523AB6">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ocorrência</w:t>
                  </w:r>
                </w:p>
              </w:tc>
            </w:tr>
          </w:tbl>
          <w:p w:rsidR="000773B1" w:rsidRPr="00807634" w:rsidRDefault="000773B1" w:rsidP="00523AB6">
            <w:pPr>
              <w:pStyle w:val="Default"/>
              <w:jc w:val="center"/>
              <w:rPr>
                <w:rFonts w:asciiTheme="minorHAnsi" w:hAnsiTheme="minorHAnsi" w:cstheme="minorHAnsi"/>
                <w:color w:val="000000" w:themeColor="text1"/>
                <w:sz w:val="20"/>
                <w:szCs w:val="20"/>
              </w:rPr>
            </w:pPr>
          </w:p>
        </w:tc>
      </w:tr>
      <w:tr w:rsidR="00807634" w:rsidRPr="00807634" w:rsidTr="00CE23C4">
        <w:tc>
          <w:tcPr>
            <w:tcW w:w="0" w:type="auto"/>
            <w:vAlign w:val="center"/>
          </w:tcPr>
          <w:p w:rsidR="000773B1" w:rsidRPr="00807634" w:rsidRDefault="000773B1" w:rsidP="00523AB6">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9</w:t>
            </w:r>
            <w:proofErr w:type="gramEnd"/>
          </w:p>
        </w:tc>
        <w:tc>
          <w:tcPr>
            <w:tcW w:w="0" w:type="auto"/>
            <w:vAlign w:val="center"/>
          </w:tcPr>
          <w:p w:rsidR="000773B1" w:rsidRPr="00807634" w:rsidRDefault="000773B1" w:rsidP="00523AB6">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 xml:space="preserve"> Permitir situação que crie a possibilidade de causar ou     cause dano físico, lesão corporal ou consequências letais;</w:t>
            </w:r>
          </w:p>
        </w:tc>
        <w:tc>
          <w:tcPr>
            <w:tcW w:w="0" w:type="auto"/>
            <w:vAlign w:val="center"/>
          </w:tcPr>
          <w:p w:rsidR="000773B1" w:rsidRPr="00807634" w:rsidRDefault="000773B1" w:rsidP="00523AB6">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6</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1406"/>
            </w:tblGrid>
            <w:tr w:rsidR="00807634" w:rsidRPr="00807634" w:rsidTr="00CE23C4">
              <w:trPr>
                <w:trHeight w:val="186"/>
              </w:trPr>
              <w:tc>
                <w:tcPr>
                  <w:tcW w:w="0" w:type="auto"/>
                </w:tcPr>
                <w:p w:rsidR="000773B1" w:rsidRPr="00807634" w:rsidRDefault="000773B1" w:rsidP="00523AB6">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ocorrência</w:t>
                  </w:r>
                </w:p>
              </w:tc>
            </w:tr>
          </w:tbl>
          <w:p w:rsidR="000773B1" w:rsidRPr="00807634" w:rsidRDefault="000773B1" w:rsidP="00523AB6">
            <w:pPr>
              <w:pStyle w:val="Default"/>
              <w:jc w:val="center"/>
              <w:rPr>
                <w:rFonts w:asciiTheme="minorHAnsi" w:hAnsiTheme="minorHAnsi" w:cstheme="minorHAnsi"/>
                <w:color w:val="000000" w:themeColor="text1"/>
                <w:sz w:val="20"/>
                <w:szCs w:val="20"/>
              </w:rPr>
            </w:pPr>
          </w:p>
        </w:tc>
      </w:tr>
      <w:tr w:rsidR="00807634" w:rsidRPr="00807634" w:rsidTr="00CE23C4">
        <w:tc>
          <w:tcPr>
            <w:tcW w:w="0" w:type="auto"/>
            <w:vAlign w:val="center"/>
          </w:tcPr>
          <w:p w:rsidR="000773B1" w:rsidRPr="00807634" w:rsidRDefault="000773B1" w:rsidP="00523AB6">
            <w:pPr>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10</w:t>
            </w:r>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5726"/>
            </w:tblGrid>
            <w:tr w:rsidR="00807634" w:rsidRPr="00807634" w:rsidTr="00CE23C4">
              <w:trPr>
                <w:trHeight w:val="450"/>
              </w:trPr>
              <w:tc>
                <w:tcPr>
                  <w:tcW w:w="0" w:type="auto"/>
                </w:tcPr>
                <w:p w:rsidR="000773B1" w:rsidRPr="00807634" w:rsidRDefault="000773B1" w:rsidP="00523AB6">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Retirar dos locais do serviço quaisquer equipamentos ou materiais, sem autorização prévia.</w:t>
                  </w:r>
                </w:p>
              </w:tc>
            </w:tr>
          </w:tbl>
          <w:p w:rsidR="000773B1" w:rsidRPr="00807634" w:rsidRDefault="000773B1" w:rsidP="00523AB6">
            <w:pPr>
              <w:pStyle w:val="Default"/>
              <w:jc w:val="both"/>
              <w:rPr>
                <w:rFonts w:asciiTheme="minorHAnsi" w:hAnsiTheme="minorHAnsi" w:cstheme="minorHAnsi"/>
                <w:color w:val="000000" w:themeColor="text1"/>
                <w:sz w:val="20"/>
                <w:szCs w:val="20"/>
              </w:rPr>
            </w:pPr>
          </w:p>
        </w:tc>
        <w:tc>
          <w:tcPr>
            <w:tcW w:w="0" w:type="auto"/>
            <w:vAlign w:val="center"/>
          </w:tcPr>
          <w:p w:rsidR="000773B1" w:rsidRPr="00807634" w:rsidRDefault="000773B1" w:rsidP="00523AB6">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4</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1780"/>
            </w:tblGrid>
            <w:tr w:rsidR="00807634" w:rsidRPr="00807634" w:rsidTr="00CE23C4">
              <w:trPr>
                <w:trHeight w:val="450"/>
              </w:trPr>
              <w:tc>
                <w:tcPr>
                  <w:tcW w:w="0" w:type="auto"/>
                </w:tcPr>
                <w:p w:rsidR="000773B1" w:rsidRPr="00807634" w:rsidRDefault="000773B1" w:rsidP="00523AB6">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item e por ocorrência</w:t>
                  </w:r>
                </w:p>
              </w:tc>
            </w:tr>
          </w:tbl>
          <w:p w:rsidR="000773B1" w:rsidRPr="00807634" w:rsidRDefault="000773B1" w:rsidP="00523AB6">
            <w:pPr>
              <w:pStyle w:val="Default"/>
              <w:jc w:val="center"/>
              <w:rPr>
                <w:rFonts w:asciiTheme="minorHAnsi" w:hAnsiTheme="minorHAnsi" w:cstheme="minorHAnsi"/>
                <w:color w:val="000000" w:themeColor="text1"/>
                <w:sz w:val="20"/>
                <w:szCs w:val="20"/>
              </w:rPr>
            </w:pPr>
          </w:p>
        </w:tc>
      </w:tr>
      <w:tr w:rsidR="00807634" w:rsidRPr="00807634" w:rsidTr="00807634">
        <w:trPr>
          <w:trHeight w:val="547"/>
        </w:trPr>
        <w:tc>
          <w:tcPr>
            <w:tcW w:w="0" w:type="auto"/>
            <w:vAlign w:val="center"/>
          </w:tcPr>
          <w:p w:rsidR="000773B1" w:rsidRPr="00807634" w:rsidRDefault="000773B1" w:rsidP="00523AB6">
            <w:pPr>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11</w:t>
            </w:r>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5726"/>
            </w:tblGrid>
            <w:tr w:rsidR="00807634" w:rsidRPr="00807634" w:rsidTr="00CE23C4">
              <w:trPr>
                <w:trHeight w:val="450"/>
              </w:trPr>
              <w:tc>
                <w:tcPr>
                  <w:tcW w:w="0" w:type="auto"/>
                </w:tcPr>
                <w:p w:rsidR="000773B1" w:rsidRPr="00807634" w:rsidRDefault="000773B1" w:rsidP="00523AB6">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Retirar funcionários ou encarregados do serviço durante o expediente, sem a anuência prévia do CONTRATANTE;</w:t>
                  </w:r>
                </w:p>
              </w:tc>
            </w:tr>
          </w:tbl>
          <w:p w:rsidR="000773B1" w:rsidRPr="00807634" w:rsidRDefault="000773B1" w:rsidP="00523AB6">
            <w:pPr>
              <w:pStyle w:val="Default"/>
              <w:jc w:val="both"/>
              <w:rPr>
                <w:rFonts w:asciiTheme="minorHAnsi" w:hAnsiTheme="minorHAnsi" w:cstheme="minorHAnsi"/>
                <w:color w:val="000000" w:themeColor="text1"/>
                <w:sz w:val="20"/>
                <w:szCs w:val="20"/>
              </w:rPr>
            </w:pPr>
          </w:p>
        </w:tc>
        <w:tc>
          <w:tcPr>
            <w:tcW w:w="0" w:type="auto"/>
            <w:vAlign w:val="center"/>
          </w:tcPr>
          <w:p w:rsidR="000773B1" w:rsidRPr="00807634" w:rsidRDefault="000773B1" w:rsidP="00523AB6">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4</w:t>
            </w:r>
            <w:proofErr w:type="gramEnd"/>
          </w:p>
        </w:tc>
        <w:tc>
          <w:tcPr>
            <w:tcW w:w="0" w:type="auto"/>
            <w:vAlign w:val="center"/>
          </w:tcPr>
          <w:tbl>
            <w:tblPr>
              <w:tblW w:w="0" w:type="auto"/>
              <w:tblBorders>
                <w:top w:val="nil"/>
                <w:left w:val="nil"/>
                <w:bottom w:val="nil"/>
                <w:right w:val="nil"/>
              </w:tblBorders>
              <w:tblLook w:val="0000" w:firstRow="0" w:lastRow="0" w:firstColumn="0" w:lastColumn="0" w:noHBand="0" w:noVBand="0"/>
            </w:tblPr>
            <w:tblGrid>
              <w:gridCol w:w="1780"/>
            </w:tblGrid>
            <w:tr w:rsidR="00807634" w:rsidRPr="00807634" w:rsidTr="00CE23C4">
              <w:trPr>
                <w:trHeight w:val="81"/>
              </w:trPr>
              <w:tc>
                <w:tcPr>
                  <w:tcW w:w="0" w:type="auto"/>
                </w:tcPr>
                <w:p w:rsidR="000773B1" w:rsidRPr="00807634" w:rsidRDefault="000773B1" w:rsidP="00523AB6">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funcionário e por dia</w:t>
                  </w:r>
                </w:p>
              </w:tc>
            </w:tr>
          </w:tbl>
          <w:p w:rsidR="000773B1" w:rsidRPr="00807634" w:rsidRDefault="000773B1" w:rsidP="00523AB6">
            <w:pPr>
              <w:pStyle w:val="Default"/>
              <w:jc w:val="center"/>
              <w:rPr>
                <w:rFonts w:asciiTheme="minorHAnsi" w:hAnsiTheme="minorHAnsi" w:cstheme="minorHAnsi"/>
                <w:color w:val="000000" w:themeColor="text1"/>
                <w:sz w:val="20"/>
                <w:szCs w:val="20"/>
              </w:rPr>
            </w:pPr>
          </w:p>
        </w:tc>
      </w:tr>
    </w:tbl>
    <w:p w:rsidR="000773B1" w:rsidRPr="00807634" w:rsidRDefault="000773B1" w:rsidP="00523AB6">
      <w:pPr>
        <w:spacing w:after="0" w:line="240" w:lineRule="auto"/>
        <w:rPr>
          <w:rFonts w:cstheme="minorHAnsi"/>
          <w:color w:val="000000" w:themeColor="text1"/>
          <w:sz w:val="24"/>
          <w:szCs w:val="24"/>
        </w:rPr>
      </w:pPr>
    </w:p>
    <w:p w:rsidR="000773B1" w:rsidRPr="00807634" w:rsidRDefault="000773B1" w:rsidP="00523AB6">
      <w:pPr>
        <w:spacing w:after="0" w:line="240" w:lineRule="auto"/>
        <w:rPr>
          <w:rFonts w:cstheme="minorHAnsi"/>
          <w:b/>
          <w:color w:val="000000" w:themeColor="text1"/>
          <w:sz w:val="24"/>
          <w:szCs w:val="24"/>
        </w:rPr>
      </w:pPr>
      <w:r w:rsidRPr="00807634">
        <w:rPr>
          <w:rFonts w:cstheme="minorHAnsi"/>
          <w:b/>
          <w:color w:val="000000" w:themeColor="text1"/>
          <w:sz w:val="24"/>
          <w:szCs w:val="24"/>
        </w:rPr>
        <w:t>Para os itens a seguir, deixar de:</w:t>
      </w:r>
    </w:p>
    <w:p w:rsidR="000773B1" w:rsidRPr="00807634" w:rsidRDefault="000773B1" w:rsidP="00523AB6">
      <w:pPr>
        <w:spacing w:after="0" w:line="240" w:lineRule="auto"/>
        <w:rPr>
          <w:rFonts w:cstheme="minorHAnsi"/>
          <w:color w:val="000000" w:themeColor="text1"/>
          <w:sz w:val="24"/>
          <w:szCs w:val="24"/>
        </w:rPr>
      </w:pPr>
    </w:p>
    <w:tbl>
      <w:tblPr>
        <w:tblStyle w:val="Tabelacomgrade"/>
        <w:tblW w:w="8755" w:type="dxa"/>
        <w:tblLook w:val="04A0" w:firstRow="1" w:lastRow="0" w:firstColumn="1" w:lastColumn="0" w:noHBand="0" w:noVBand="1"/>
      </w:tblPr>
      <w:tblGrid>
        <w:gridCol w:w="675"/>
        <w:gridCol w:w="5387"/>
        <w:gridCol w:w="709"/>
        <w:gridCol w:w="1984"/>
      </w:tblGrid>
      <w:tr w:rsidR="00807634" w:rsidRPr="00807634" w:rsidTr="00CE23C4">
        <w:tc>
          <w:tcPr>
            <w:tcW w:w="675" w:type="dxa"/>
            <w:vAlign w:val="center"/>
          </w:tcPr>
          <w:p w:rsidR="000773B1" w:rsidRPr="00807634" w:rsidRDefault="000773B1" w:rsidP="00523AB6">
            <w:pPr>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12</w:t>
            </w:r>
          </w:p>
        </w:tc>
        <w:tc>
          <w:tcPr>
            <w:tcW w:w="5387" w:type="dxa"/>
            <w:vAlign w:val="center"/>
          </w:tcPr>
          <w:tbl>
            <w:tblPr>
              <w:tblW w:w="0" w:type="auto"/>
              <w:tblBorders>
                <w:top w:val="nil"/>
                <w:left w:val="nil"/>
                <w:bottom w:val="nil"/>
                <w:right w:val="nil"/>
              </w:tblBorders>
              <w:tblLook w:val="0000" w:firstRow="0" w:lastRow="0" w:firstColumn="0" w:lastColumn="0" w:noHBand="0" w:noVBand="0"/>
            </w:tblPr>
            <w:tblGrid>
              <w:gridCol w:w="5171"/>
            </w:tblGrid>
            <w:tr w:rsidR="00807634" w:rsidRPr="00807634" w:rsidTr="00CE23C4">
              <w:trPr>
                <w:trHeight w:val="450"/>
              </w:trPr>
              <w:tc>
                <w:tcPr>
                  <w:tcW w:w="0" w:type="auto"/>
                </w:tcPr>
                <w:p w:rsidR="000773B1" w:rsidRPr="00807634" w:rsidRDefault="000773B1" w:rsidP="00523AB6">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 xml:space="preserve">Registrar e controlar, diariamente, a assiduidade e a pontualidade de seu pessoal; </w:t>
                  </w:r>
                </w:p>
              </w:tc>
            </w:tr>
          </w:tbl>
          <w:p w:rsidR="000773B1" w:rsidRPr="00807634" w:rsidRDefault="000773B1" w:rsidP="00523AB6">
            <w:pPr>
              <w:jc w:val="both"/>
              <w:rPr>
                <w:rFonts w:asciiTheme="minorHAnsi" w:hAnsiTheme="minorHAnsi" w:cstheme="minorHAnsi"/>
                <w:color w:val="000000" w:themeColor="text1"/>
                <w:sz w:val="20"/>
                <w:szCs w:val="20"/>
              </w:rPr>
            </w:pPr>
          </w:p>
        </w:tc>
        <w:tc>
          <w:tcPr>
            <w:tcW w:w="709" w:type="dxa"/>
            <w:vAlign w:val="center"/>
          </w:tcPr>
          <w:p w:rsidR="000773B1" w:rsidRPr="00807634" w:rsidRDefault="000773B1" w:rsidP="00523AB6">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1</w:t>
            </w:r>
            <w:proofErr w:type="gramEnd"/>
          </w:p>
        </w:tc>
        <w:tc>
          <w:tcPr>
            <w:tcW w:w="1984" w:type="dxa"/>
            <w:vAlign w:val="center"/>
          </w:tcPr>
          <w:tbl>
            <w:tblPr>
              <w:tblW w:w="0" w:type="auto"/>
              <w:tblBorders>
                <w:top w:val="nil"/>
                <w:left w:val="nil"/>
                <w:bottom w:val="nil"/>
                <w:right w:val="nil"/>
              </w:tblBorders>
              <w:tblLook w:val="0000" w:firstRow="0" w:lastRow="0" w:firstColumn="0" w:lastColumn="0" w:noHBand="0" w:noVBand="0"/>
            </w:tblPr>
            <w:tblGrid>
              <w:gridCol w:w="1768"/>
            </w:tblGrid>
            <w:tr w:rsidR="00807634" w:rsidRPr="00807634" w:rsidTr="00CE23C4">
              <w:trPr>
                <w:trHeight w:val="450"/>
              </w:trPr>
              <w:tc>
                <w:tcPr>
                  <w:tcW w:w="0" w:type="auto"/>
                </w:tcPr>
                <w:p w:rsidR="000773B1" w:rsidRPr="00807634" w:rsidRDefault="000773B1" w:rsidP="00523AB6">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empregado e por dia</w:t>
                  </w:r>
                </w:p>
              </w:tc>
            </w:tr>
          </w:tbl>
          <w:p w:rsidR="000773B1" w:rsidRPr="00807634" w:rsidRDefault="000773B1" w:rsidP="00523AB6">
            <w:pPr>
              <w:jc w:val="center"/>
              <w:rPr>
                <w:rFonts w:asciiTheme="minorHAnsi" w:hAnsiTheme="minorHAnsi" w:cstheme="minorHAnsi"/>
                <w:color w:val="000000" w:themeColor="text1"/>
                <w:sz w:val="20"/>
                <w:szCs w:val="20"/>
              </w:rPr>
            </w:pPr>
          </w:p>
        </w:tc>
      </w:tr>
      <w:tr w:rsidR="00807634" w:rsidRPr="00807634" w:rsidTr="00CE23C4">
        <w:tc>
          <w:tcPr>
            <w:tcW w:w="675" w:type="dxa"/>
            <w:vAlign w:val="center"/>
          </w:tcPr>
          <w:p w:rsidR="000773B1" w:rsidRPr="00807634" w:rsidRDefault="000773B1" w:rsidP="00523AB6">
            <w:pPr>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13</w:t>
            </w:r>
          </w:p>
        </w:tc>
        <w:tc>
          <w:tcPr>
            <w:tcW w:w="5387" w:type="dxa"/>
            <w:vAlign w:val="center"/>
          </w:tcPr>
          <w:tbl>
            <w:tblPr>
              <w:tblW w:w="0" w:type="auto"/>
              <w:tblBorders>
                <w:top w:val="nil"/>
                <w:left w:val="nil"/>
                <w:bottom w:val="nil"/>
                <w:right w:val="nil"/>
              </w:tblBorders>
              <w:tblLook w:val="0000" w:firstRow="0" w:lastRow="0" w:firstColumn="0" w:lastColumn="0" w:noHBand="0" w:noVBand="0"/>
            </w:tblPr>
            <w:tblGrid>
              <w:gridCol w:w="5171"/>
            </w:tblGrid>
            <w:tr w:rsidR="00807634" w:rsidRPr="00807634" w:rsidTr="00CE23C4">
              <w:trPr>
                <w:trHeight w:val="417"/>
              </w:trPr>
              <w:tc>
                <w:tcPr>
                  <w:tcW w:w="0" w:type="auto"/>
                </w:tcPr>
                <w:p w:rsidR="000773B1" w:rsidRPr="00807634" w:rsidRDefault="000773B1" w:rsidP="00523AB6">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 xml:space="preserve">Substituir empregado que tenha conduta inconveniente ou incompatível com suas atribuições; </w:t>
                  </w:r>
                </w:p>
              </w:tc>
            </w:tr>
          </w:tbl>
          <w:p w:rsidR="000773B1" w:rsidRPr="00807634" w:rsidRDefault="000773B1" w:rsidP="00523AB6">
            <w:pPr>
              <w:jc w:val="both"/>
              <w:rPr>
                <w:rFonts w:asciiTheme="minorHAnsi" w:hAnsiTheme="minorHAnsi" w:cstheme="minorHAnsi"/>
                <w:color w:val="000000" w:themeColor="text1"/>
                <w:sz w:val="20"/>
                <w:szCs w:val="20"/>
              </w:rPr>
            </w:pPr>
          </w:p>
        </w:tc>
        <w:tc>
          <w:tcPr>
            <w:tcW w:w="709" w:type="dxa"/>
            <w:vAlign w:val="center"/>
          </w:tcPr>
          <w:p w:rsidR="000773B1" w:rsidRPr="00807634" w:rsidRDefault="000773B1" w:rsidP="00523AB6">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1</w:t>
            </w:r>
            <w:proofErr w:type="gramEnd"/>
          </w:p>
        </w:tc>
        <w:tc>
          <w:tcPr>
            <w:tcW w:w="1984" w:type="dxa"/>
            <w:vAlign w:val="center"/>
          </w:tcPr>
          <w:tbl>
            <w:tblPr>
              <w:tblW w:w="0" w:type="auto"/>
              <w:tblBorders>
                <w:top w:val="nil"/>
                <w:left w:val="nil"/>
                <w:bottom w:val="nil"/>
                <w:right w:val="nil"/>
              </w:tblBorders>
              <w:tblLook w:val="0000" w:firstRow="0" w:lastRow="0" w:firstColumn="0" w:lastColumn="0" w:noHBand="0" w:noVBand="0"/>
            </w:tblPr>
            <w:tblGrid>
              <w:gridCol w:w="1768"/>
            </w:tblGrid>
            <w:tr w:rsidR="00807634" w:rsidRPr="00807634" w:rsidTr="00CE23C4">
              <w:trPr>
                <w:trHeight w:val="450"/>
              </w:trPr>
              <w:tc>
                <w:tcPr>
                  <w:tcW w:w="0" w:type="auto"/>
                </w:tcPr>
                <w:p w:rsidR="000773B1" w:rsidRPr="00807634" w:rsidRDefault="000773B1" w:rsidP="00523AB6">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empregado e por dia</w:t>
                  </w:r>
                </w:p>
              </w:tc>
            </w:tr>
          </w:tbl>
          <w:p w:rsidR="000773B1" w:rsidRPr="00807634" w:rsidRDefault="000773B1" w:rsidP="00523AB6">
            <w:pPr>
              <w:jc w:val="center"/>
              <w:rPr>
                <w:rFonts w:asciiTheme="minorHAnsi" w:hAnsiTheme="minorHAnsi" w:cstheme="minorHAnsi"/>
                <w:color w:val="000000" w:themeColor="text1"/>
                <w:sz w:val="20"/>
                <w:szCs w:val="20"/>
              </w:rPr>
            </w:pPr>
          </w:p>
        </w:tc>
      </w:tr>
      <w:tr w:rsidR="00807634" w:rsidRPr="00807634" w:rsidTr="00CE23C4">
        <w:trPr>
          <w:trHeight w:val="566"/>
        </w:trPr>
        <w:tc>
          <w:tcPr>
            <w:tcW w:w="675" w:type="dxa"/>
            <w:vAlign w:val="center"/>
          </w:tcPr>
          <w:p w:rsidR="000773B1" w:rsidRPr="00807634" w:rsidRDefault="000773B1" w:rsidP="00523AB6">
            <w:pPr>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14</w:t>
            </w:r>
          </w:p>
        </w:tc>
        <w:tc>
          <w:tcPr>
            <w:tcW w:w="5387" w:type="dxa"/>
            <w:vAlign w:val="center"/>
          </w:tcPr>
          <w:tbl>
            <w:tblPr>
              <w:tblW w:w="0" w:type="auto"/>
              <w:tblBorders>
                <w:top w:val="nil"/>
                <w:left w:val="nil"/>
                <w:bottom w:val="nil"/>
                <w:right w:val="nil"/>
              </w:tblBorders>
              <w:tblLook w:val="0000" w:firstRow="0" w:lastRow="0" w:firstColumn="0" w:lastColumn="0" w:noHBand="0" w:noVBand="0"/>
            </w:tblPr>
            <w:tblGrid>
              <w:gridCol w:w="4341"/>
            </w:tblGrid>
            <w:tr w:rsidR="00807634" w:rsidRPr="00807634" w:rsidTr="00CE23C4">
              <w:trPr>
                <w:trHeight w:val="186"/>
              </w:trPr>
              <w:tc>
                <w:tcPr>
                  <w:tcW w:w="0" w:type="auto"/>
                  <w:vAlign w:val="center"/>
                </w:tcPr>
                <w:p w:rsidR="000773B1" w:rsidRPr="00807634" w:rsidRDefault="000773B1" w:rsidP="00523AB6">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Manter a documentação de habilitação atualizada;</w:t>
                  </w:r>
                </w:p>
              </w:tc>
            </w:tr>
          </w:tbl>
          <w:p w:rsidR="000773B1" w:rsidRPr="00807634" w:rsidRDefault="000773B1" w:rsidP="00523AB6">
            <w:pPr>
              <w:jc w:val="both"/>
              <w:rPr>
                <w:rFonts w:asciiTheme="minorHAnsi" w:hAnsiTheme="minorHAnsi" w:cstheme="minorHAnsi"/>
                <w:color w:val="000000" w:themeColor="text1"/>
                <w:sz w:val="20"/>
                <w:szCs w:val="20"/>
              </w:rPr>
            </w:pPr>
          </w:p>
        </w:tc>
        <w:tc>
          <w:tcPr>
            <w:tcW w:w="709" w:type="dxa"/>
            <w:vAlign w:val="center"/>
          </w:tcPr>
          <w:p w:rsidR="000773B1" w:rsidRPr="00807634" w:rsidRDefault="000773B1" w:rsidP="00523AB6">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1</w:t>
            </w:r>
            <w:proofErr w:type="gramEnd"/>
          </w:p>
        </w:tc>
        <w:tc>
          <w:tcPr>
            <w:tcW w:w="1984" w:type="dxa"/>
            <w:vAlign w:val="center"/>
          </w:tcPr>
          <w:tbl>
            <w:tblPr>
              <w:tblW w:w="0" w:type="auto"/>
              <w:tblBorders>
                <w:top w:val="nil"/>
                <w:left w:val="nil"/>
                <w:bottom w:val="nil"/>
                <w:right w:val="nil"/>
              </w:tblBorders>
              <w:tblLook w:val="0000" w:firstRow="0" w:lastRow="0" w:firstColumn="0" w:lastColumn="0" w:noHBand="0" w:noVBand="0"/>
            </w:tblPr>
            <w:tblGrid>
              <w:gridCol w:w="1768"/>
            </w:tblGrid>
            <w:tr w:rsidR="00807634" w:rsidRPr="00807634" w:rsidTr="00CE23C4">
              <w:trPr>
                <w:trHeight w:val="453"/>
              </w:trPr>
              <w:tc>
                <w:tcPr>
                  <w:tcW w:w="0" w:type="auto"/>
                </w:tcPr>
                <w:p w:rsidR="000773B1" w:rsidRPr="00807634" w:rsidRDefault="000773B1" w:rsidP="00523AB6">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item e por ocorrência</w:t>
                  </w:r>
                </w:p>
              </w:tc>
            </w:tr>
          </w:tbl>
          <w:p w:rsidR="000773B1" w:rsidRPr="00807634" w:rsidRDefault="000773B1" w:rsidP="00523AB6">
            <w:pPr>
              <w:jc w:val="center"/>
              <w:rPr>
                <w:rFonts w:asciiTheme="minorHAnsi" w:hAnsiTheme="minorHAnsi" w:cstheme="minorHAnsi"/>
                <w:color w:val="000000" w:themeColor="text1"/>
                <w:sz w:val="20"/>
                <w:szCs w:val="20"/>
              </w:rPr>
            </w:pPr>
          </w:p>
        </w:tc>
      </w:tr>
      <w:tr w:rsidR="00807634" w:rsidRPr="00807634" w:rsidTr="00CE23C4">
        <w:tc>
          <w:tcPr>
            <w:tcW w:w="675" w:type="dxa"/>
            <w:vAlign w:val="center"/>
          </w:tcPr>
          <w:p w:rsidR="000773B1" w:rsidRPr="00807634" w:rsidRDefault="000773B1" w:rsidP="00523AB6">
            <w:pPr>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15</w:t>
            </w:r>
          </w:p>
        </w:tc>
        <w:tc>
          <w:tcPr>
            <w:tcW w:w="5387" w:type="dxa"/>
            <w:vAlign w:val="center"/>
          </w:tcPr>
          <w:tbl>
            <w:tblPr>
              <w:tblW w:w="0" w:type="auto"/>
              <w:tblBorders>
                <w:top w:val="nil"/>
                <w:left w:val="nil"/>
                <w:bottom w:val="nil"/>
                <w:right w:val="nil"/>
              </w:tblBorders>
              <w:tblLook w:val="0000" w:firstRow="0" w:lastRow="0" w:firstColumn="0" w:lastColumn="0" w:noHBand="0" w:noVBand="0"/>
            </w:tblPr>
            <w:tblGrid>
              <w:gridCol w:w="5171"/>
            </w:tblGrid>
            <w:tr w:rsidR="00807634" w:rsidRPr="00807634" w:rsidTr="00CE23C4">
              <w:trPr>
                <w:trHeight w:val="417"/>
              </w:trPr>
              <w:tc>
                <w:tcPr>
                  <w:tcW w:w="0" w:type="auto"/>
                </w:tcPr>
                <w:p w:rsidR="000773B1" w:rsidRPr="00807634" w:rsidRDefault="000773B1" w:rsidP="00523AB6">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 xml:space="preserve">Cumprir horário estabelecido pelo contrato ou determinado </w:t>
                  </w:r>
                  <w:r w:rsidRPr="00807634">
                    <w:rPr>
                      <w:rFonts w:asciiTheme="minorHAnsi" w:hAnsiTheme="minorHAnsi" w:cstheme="minorHAnsi"/>
                      <w:color w:val="000000" w:themeColor="text1"/>
                      <w:sz w:val="20"/>
                      <w:szCs w:val="20"/>
                    </w:rPr>
                    <w:lastRenderedPageBreak/>
                    <w:t xml:space="preserve">pela FISCALIZAÇÃO; </w:t>
                  </w:r>
                </w:p>
              </w:tc>
            </w:tr>
          </w:tbl>
          <w:p w:rsidR="000773B1" w:rsidRPr="00807634" w:rsidRDefault="000773B1" w:rsidP="00523AB6">
            <w:pPr>
              <w:jc w:val="both"/>
              <w:rPr>
                <w:rFonts w:asciiTheme="minorHAnsi" w:hAnsiTheme="minorHAnsi" w:cstheme="minorHAnsi"/>
                <w:color w:val="000000" w:themeColor="text1"/>
                <w:sz w:val="20"/>
                <w:szCs w:val="20"/>
              </w:rPr>
            </w:pPr>
          </w:p>
        </w:tc>
        <w:tc>
          <w:tcPr>
            <w:tcW w:w="709" w:type="dxa"/>
            <w:vAlign w:val="center"/>
          </w:tcPr>
          <w:p w:rsidR="000773B1" w:rsidRPr="00807634" w:rsidRDefault="000773B1" w:rsidP="00523AB6">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lastRenderedPageBreak/>
              <w:t>1</w:t>
            </w:r>
            <w:proofErr w:type="gramEnd"/>
          </w:p>
        </w:tc>
        <w:tc>
          <w:tcPr>
            <w:tcW w:w="1984" w:type="dxa"/>
            <w:vAlign w:val="center"/>
          </w:tcPr>
          <w:tbl>
            <w:tblPr>
              <w:tblW w:w="0" w:type="auto"/>
              <w:tblBorders>
                <w:top w:val="nil"/>
                <w:left w:val="nil"/>
                <w:bottom w:val="nil"/>
                <w:right w:val="nil"/>
              </w:tblBorders>
              <w:tblLook w:val="0000" w:firstRow="0" w:lastRow="0" w:firstColumn="0" w:lastColumn="0" w:noHBand="0" w:noVBand="0"/>
            </w:tblPr>
            <w:tblGrid>
              <w:gridCol w:w="1406"/>
            </w:tblGrid>
            <w:tr w:rsidR="00807634" w:rsidRPr="00807634" w:rsidTr="00CE23C4">
              <w:trPr>
                <w:trHeight w:val="186"/>
              </w:trPr>
              <w:tc>
                <w:tcPr>
                  <w:tcW w:w="0" w:type="auto"/>
                </w:tcPr>
                <w:p w:rsidR="000773B1" w:rsidRPr="00807634" w:rsidRDefault="000773B1" w:rsidP="00523AB6">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ocorrência</w:t>
                  </w:r>
                </w:p>
              </w:tc>
            </w:tr>
          </w:tbl>
          <w:p w:rsidR="000773B1" w:rsidRPr="00807634" w:rsidRDefault="000773B1" w:rsidP="00523AB6">
            <w:pPr>
              <w:jc w:val="center"/>
              <w:rPr>
                <w:rFonts w:asciiTheme="minorHAnsi" w:hAnsiTheme="minorHAnsi" w:cstheme="minorHAnsi"/>
                <w:color w:val="000000" w:themeColor="text1"/>
                <w:sz w:val="20"/>
                <w:szCs w:val="20"/>
              </w:rPr>
            </w:pPr>
          </w:p>
        </w:tc>
      </w:tr>
      <w:tr w:rsidR="00807634" w:rsidRPr="00807634" w:rsidTr="00CE23C4">
        <w:tc>
          <w:tcPr>
            <w:tcW w:w="675" w:type="dxa"/>
            <w:vAlign w:val="center"/>
          </w:tcPr>
          <w:p w:rsidR="000773B1" w:rsidRPr="00807634" w:rsidRDefault="000773B1" w:rsidP="00523AB6">
            <w:pPr>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lastRenderedPageBreak/>
              <w:t>16</w:t>
            </w:r>
          </w:p>
        </w:tc>
        <w:tc>
          <w:tcPr>
            <w:tcW w:w="5387" w:type="dxa"/>
            <w:vAlign w:val="center"/>
          </w:tcPr>
          <w:tbl>
            <w:tblPr>
              <w:tblW w:w="0" w:type="auto"/>
              <w:tblBorders>
                <w:top w:val="nil"/>
                <w:left w:val="nil"/>
                <w:bottom w:val="nil"/>
                <w:right w:val="nil"/>
              </w:tblBorders>
              <w:tblLook w:val="0000" w:firstRow="0" w:lastRow="0" w:firstColumn="0" w:lastColumn="0" w:noHBand="0" w:noVBand="0"/>
            </w:tblPr>
            <w:tblGrid>
              <w:gridCol w:w="5171"/>
            </w:tblGrid>
            <w:tr w:rsidR="00807634" w:rsidRPr="00807634" w:rsidTr="00CE23C4">
              <w:trPr>
                <w:trHeight w:val="417"/>
              </w:trPr>
              <w:tc>
                <w:tcPr>
                  <w:tcW w:w="0" w:type="auto"/>
                </w:tcPr>
                <w:p w:rsidR="000773B1" w:rsidRPr="00807634" w:rsidRDefault="000773B1" w:rsidP="00523AB6">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 xml:space="preserve">Cumprir determinação da FISCALIZAÇÃO para controle de acesso de seus funcionários; </w:t>
                  </w:r>
                </w:p>
              </w:tc>
            </w:tr>
          </w:tbl>
          <w:p w:rsidR="000773B1" w:rsidRPr="00807634" w:rsidRDefault="000773B1" w:rsidP="00523AB6">
            <w:pPr>
              <w:jc w:val="both"/>
              <w:rPr>
                <w:rFonts w:asciiTheme="minorHAnsi" w:hAnsiTheme="minorHAnsi" w:cstheme="minorHAnsi"/>
                <w:color w:val="000000" w:themeColor="text1"/>
                <w:sz w:val="20"/>
                <w:szCs w:val="20"/>
              </w:rPr>
            </w:pPr>
          </w:p>
        </w:tc>
        <w:tc>
          <w:tcPr>
            <w:tcW w:w="709" w:type="dxa"/>
            <w:vAlign w:val="center"/>
          </w:tcPr>
          <w:p w:rsidR="000773B1" w:rsidRPr="00807634" w:rsidRDefault="000773B1" w:rsidP="00523AB6">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1</w:t>
            </w:r>
            <w:proofErr w:type="gramEnd"/>
          </w:p>
        </w:tc>
        <w:tc>
          <w:tcPr>
            <w:tcW w:w="1984" w:type="dxa"/>
            <w:vAlign w:val="center"/>
          </w:tcPr>
          <w:tbl>
            <w:tblPr>
              <w:tblW w:w="0" w:type="auto"/>
              <w:tblBorders>
                <w:top w:val="nil"/>
                <w:left w:val="nil"/>
                <w:bottom w:val="nil"/>
                <w:right w:val="nil"/>
              </w:tblBorders>
              <w:tblLook w:val="0000" w:firstRow="0" w:lastRow="0" w:firstColumn="0" w:lastColumn="0" w:noHBand="0" w:noVBand="0"/>
            </w:tblPr>
            <w:tblGrid>
              <w:gridCol w:w="1406"/>
            </w:tblGrid>
            <w:tr w:rsidR="00807634" w:rsidRPr="00807634" w:rsidTr="00CE23C4">
              <w:trPr>
                <w:trHeight w:val="186"/>
              </w:trPr>
              <w:tc>
                <w:tcPr>
                  <w:tcW w:w="0" w:type="auto"/>
                </w:tcPr>
                <w:p w:rsidR="000773B1" w:rsidRPr="00807634" w:rsidRDefault="000773B1" w:rsidP="00523AB6">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ocorrência</w:t>
                  </w:r>
                </w:p>
              </w:tc>
            </w:tr>
          </w:tbl>
          <w:p w:rsidR="000773B1" w:rsidRPr="00807634" w:rsidRDefault="000773B1" w:rsidP="00523AB6">
            <w:pPr>
              <w:jc w:val="center"/>
              <w:rPr>
                <w:rFonts w:asciiTheme="minorHAnsi" w:hAnsiTheme="minorHAnsi" w:cstheme="minorHAnsi"/>
                <w:color w:val="000000" w:themeColor="text1"/>
                <w:sz w:val="20"/>
                <w:szCs w:val="20"/>
              </w:rPr>
            </w:pPr>
          </w:p>
        </w:tc>
      </w:tr>
      <w:tr w:rsidR="00807634" w:rsidRPr="00807634" w:rsidTr="00CE23C4">
        <w:tc>
          <w:tcPr>
            <w:tcW w:w="675" w:type="dxa"/>
            <w:vAlign w:val="center"/>
          </w:tcPr>
          <w:p w:rsidR="00807634" w:rsidRPr="00807634" w:rsidRDefault="00807634" w:rsidP="00523AB6">
            <w:pPr>
              <w:jc w:val="center"/>
              <w:rPr>
                <w:rFonts w:cstheme="minorHAnsi"/>
                <w:color w:val="000000" w:themeColor="text1"/>
                <w:sz w:val="20"/>
                <w:szCs w:val="20"/>
              </w:rPr>
            </w:pPr>
            <w:r w:rsidRPr="00807634">
              <w:rPr>
                <w:rFonts w:asciiTheme="minorHAnsi" w:hAnsiTheme="minorHAnsi" w:cstheme="minorHAnsi"/>
                <w:color w:val="000000" w:themeColor="text1"/>
                <w:sz w:val="20"/>
                <w:szCs w:val="20"/>
              </w:rPr>
              <w:t>17</w:t>
            </w:r>
          </w:p>
        </w:tc>
        <w:tc>
          <w:tcPr>
            <w:tcW w:w="5387" w:type="dxa"/>
            <w:vAlign w:val="center"/>
          </w:tcPr>
          <w:p w:rsidR="00807634" w:rsidRPr="00807634" w:rsidRDefault="00807634" w:rsidP="00523AB6">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Cumprir determinação formal ou instrução complementar da FISCALIZAÇÃO;</w:t>
            </w:r>
          </w:p>
        </w:tc>
        <w:tc>
          <w:tcPr>
            <w:tcW w:w="709" w:type="dxa"/>
            <w:vAlign w:val="center"/>
          </w:tcPr>
          <w:p w:rsidR="00807634" w:rsidRPr="00807634" w:rsidRDefault="00807634" w:rsidP="00523AB6">
            <w:pPr>
              <w:jc w:val="center"/>
              <w:rPr>
                <w:rFonts w:cstheme="minorHAnsi"/>
                <w:color w:val="000000" w:themeColor="text1"/>
                <w:sz w:val="20"/>
                <w:szCs w:val="20"/>
              </w:rPr>
            </w:pPr>
            <w:proofErr w:type="gramStart"/>
            <w:r w:rsidRPr="00807634">
              <w:rPr>
                <w:rFonts w:asciiTheme="minorHAnsi" w:hAnsiTheme="minorHAnsi" w:cstheme="minorHAnsi"/>
                <w:color w:val="000000" w:themeColor="text1"/>
                <w:sz w:val="20"/>
                <w:szCs w:val="20"/>
              </w:rPr>
              <w:t>2</w:t>
            </w:r>
            <w:proofErr w:type="gramEnd"/>
          </w:p>
        </w:tc>
        <w:tc>
          <w:tcPr>
            <w:tcW w:w="1984" w:type="dxa"/>
            <w:vAlign w:val="center"/>
          </w:tcPr>
          <w:tbl>
            <w:tblPr>
              <w:tblW w:w="0" w:type="auto"/>
              <w:tblBorders>
                <w:top w:val="nil"/>
                <w:left w:val="nil"/>
                <w:bottom w:val="nil"/>
                <w:right w:val="nil"/>
              </w:tblBorders>
              <w:tblLook w:val="0000" w:firstRow="0" w:lastRow="0" w:firstColumn="0" w:lastColumn="0" w:noHBand="0" w:noVBand="0"/>
            </w:tblPr>
            <w:tblGrid>
              <w:gridCol w:w="1406"/>
            </w:tblGrid>
            <w:tr w:rsidR="00807634" w:rsidRPr="00807634" w:rsidTr="00AA7203">
              <w:trPr>
                <w:trHeight w:val="186"/>
              </w:trPr>
              <w:tc>
                <w:tcPr>
                  <w:tcW w:w="0" w:type="auto"/>
                </w:tcPr>
                <w:p w:rsidR="00807634" w:rsidRPr="00807634" w:rsidRDefault="00807634" w:rsidP="00AA7203">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ocorrência</w:t>
                  </w:r>
                </w:p>
              </w:tc>
            </w:tr>
          </w:tbl>
          <w:p w:rsidR="00807634" w:rsidRPr="00807634" w:rsidRDefault="00807634" w:rsidP="00523AB6">
            <w:pPr>
              <w:pStyle w:val="Default"/>
              <w:jc w:val="center"/>
              <w:rPr>
                <w:rFonts w:asciiTheme="minorHAnsi" w:hAnsiTheme="minorHAnsi" w:cstheme="minorHAnsi"/>
                <w:color w:val="000000" w:themeColor="text1"/>
                <w:sz w:val="20"/>
                <w:szCs w:val="20"/>
              </w:rPr>
            </w:pPr>
          </w:p>
        </w:tc>
      </w:tr>
      <w:tr w:rsidR="00807634" w:rsidRPr="00807634" w:rsidTr="00CE23C4">
        <w:tc>
          <w:tcPr>
            <w:tcW w:w="675" w:type="dxa"/>
            <w:vAlign w:val="center"/>
          </w:tcPr>
          <w:p w:rsidR="000773B1" w:rsidRPr="00807634" w:rsidRDefault="000773B1" w:rsidP="00523AB6">
            <w:pPr>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18</w:t>
            </w:r>
          </w:p>
        </w:tc>
        <w:tc>
          <w:tcPr>
            <w:tcW w:w="5387" w:type="dxa"/>
            <w:vAlign w:val="center"/>
          </w:tcPr>
          <w:tbl>
            <w:tblPr>
              <w:tblW w:w="0" w:type="auto"/>
              <w:tblBorders>
                <w:top w:val="nil"/>
                <w:left w:val="nil"/>
                <w:bottom w:val="nil"/>
                <w:right w:val="nil"/>
              </w:tblBorders>
              <w:tblLook w:val="0000" w:firstRow="0" w:lastRow="0" w:firstColumn="0" w:lastColumn="0" w:noHBand="0" w:noVBand="0"/>
            </w:tblPr>
            <w:tblGrid>
              <w:gridCol w:w="3826"/>
            </w:tblGrid>
            <w:tr w:rsidR="00807634" w:rsidRPr="00807634" w:rsidTr="00CE23C4">
              <w:trPr>
                <w:trHeight w:val="186"/>
              </w:trPr>
              <w:tc>
                <w:tcPr>
                  <w:tcW w:w="0" w:type="auto"/>
                </w:tcPr>
                <w:p w:rsidR="000773B1" w:rsidRPr="00807634" w:rsidRDefault="000773B1" w:rsidP="00523AB6">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 xml:space="preserve">Efetuar a reposição de funcionários faltosos; </w:t>
                  </w:r>
                </w:p>
              </w:tc>
            </w:tr>
          </w:tbl>
          <w:p w:rsidR="000773B1" w:rsidRPr="00807634" w:rsidRDefault="000773B1" w:rsidP="00523AB6">
            <w:pPr>
              <w:jc w:val="both"/>
              <w:rPr>
                <w:rFonts w:asciiTheme="minorHAnsi" w:hAnsiTheme="minorHAnsi" w:cstheme="minorHAnsi"/>
                <w:color w:val="000000" w:themeColor="text1"/>
                <w:sz w:val="20"/>
                <w:szCs w:val="20"/>
              </w:rPr>
            </w:pPr>
          </w:p>
        </w:tc>
        <w:tc>
          <w:tcPr>
            <w:tcW w:w="709" w:type="dxa"/>
            <w:vAlign w:val="center"/>
          </w:tcPr>
          <w:p w:rsidR="000773B1" w:rsidRPr="00807634" w:rsidRDefault="000773B1" w:rsidP="00523AB6">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2</w:t>
            </w:r>
            <w:proofErr w:type="gramEnd"/>
          </w:p>
        </w:tc>
        <w:tc>
          <w:tcPr>
            <w:tcW w:w="1984" w:type="dxa"/>
            <w:vAlign w:val="center"/>
          </w:tcPr>
          <w:tbl>
            <w:tblPr>
              <w:tblW w:w="0" w:type="auto"/>
              <w:tblBorders>
                <w:top w:val="nil"/>
                <w:left w:val="nil"/>
                <w:bottom w:val="nil"/>
                <w:right w:val="nil"/>
              </w:tblBorders>
              <w:tblLook w:val="0000" w:firstRow="0" w:lastRow="0" w:firstColumn="0" w:lastColumn="0" w:noHBand="0" w:noVBand="0"/>
            </w:tblPr>
            <w:tblGrid>
              <w:gridCol w:w="1406"/>
            </w:tblGrid>
            <w:tr w:rsidR="00807634" w:rsidRPr="00807634" w:rsidTr="00CE23C4">
              <w:trPr>
                <w:trHeight w:val="186"/>
              </w:trPr>
              <w:tc>
                <w:tcPr>
                  <w:tcW w:w="0" w:type="auto"/>
                </w:tcPr>
                <w:p w:rsidR="000773B1" w:rsidRPr="00807634" w:rsidRDefault="000773B1" w:rsidP="00523AB6">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ocorrência</w:t>
                  </w:r>
                </w:p>
              </w:tc>
            </w:tr>
          </w:tbl>
          <w:p w:rsidR="000773B1" w:rsidRPr="00807634" w:rsidRDefault="000773B1" w:rsidP="00523AB6">
            <w:pPr>
              <w:jc w:val="center"/>
              <w:rPr>
                <w:rFonts w:asciiTheme="minorHAnsi" w:hAnsiTheme="minorHAnsi" w:cstheme="minorHAnsi"/>
                <w:color w:val="000000" w:themeColor="text1"/>
                <w:sz w:val="20"/>
                <w:szCs w:val="20"/>
              </w:rPr>
            </w:pPr>
          </w:p>
        </w:tc>
      </w:tr>
      <w:tr w:rsidR="00807634" w:rsidRPr="00807634" w:rsidTr="00CE23C4">
        <w:tc>
          <w:tcPr>
            <w:tcW w:w="675" w:type="dxa"/>
            <w:vAlign w:val="center"/>
          </w:tcPr>
          <w:p w:rsidR="000773B1" w:rsidRPr="00807634" w:rsidRDefault="000773B1" w:rsidP="00523AB6">
            <w:pPr>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19</w:t>
            </w:r>
          </w:p>
        </w:tc>
        <w:tc>
          <w:tcPr>
            <w:tcW w:w="5387" w:type="dxa"/>
            <w:vAlign w:val="center"/>
          </w:tcPr>
          <w:tbl>
            <w:tblPr>
              <w:tblW w:w="0" w:type="auto"/>
              <w:tblBorders>
                <w:top w:val="nil"/>
                <w:left w:val="nil"/>
                <w:bottom w:val="nil"/>
                <w:right w:val="nil"/>
              </w:tblBorders>
              <w:tblLook w:val="0000" w:firstRow="0" w:lastRow="0" w:firstColumn="0" w:lastColumn="0" w:noHBand="0" w:noVBand="0"/>
            </w:tblPr>
            <w:tblGrid>
              <w:gridCol w:w="5171"/>
            </w:tblGrid>
            <w:tr w:rsidR="00807634" w:rsidRPr="00807634" w:rsidTr="00CE23C4">
              <w:trPr>
                <w:trHeight w:val="981"/>
              </w:trPr>
              <w:tc>
                <w:tcPr>
                  <w:tcW w:w="0" w:type="auto"/>
                </w:tcPr>
                <w:p w:rsidR="000773B1" w:rsidRPr="00807634" w:rsidRDefault="000773B1" w:rsidP="00523AB6">
                  <w:pPr>
                    <w:pStyle w:val="Default"/>
                    <w:jc w:val="both"/>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 xml:space="preserve">Efetuar o pagamento de salários, </w:t>
                  </w:r>
                  <w:proofErr w:type="spellStart"/>
                  <w:r w:rsidRPr="00807634">
                    <w:rPr>
                      <w:rFonts w:asciiTheme="minorHAnsi" w:hAnsiTheme="minorHAnsi" w:cstheme="minorHAnsi"/>
                      <w:color w:val="000000" w:themeColor="text1"/>
                      <w:sz w:val="20"/>
                      <w:szCs w:val="20"/>
                    </w:rPr>
                    <w:t>vales-transporte</w:t>
                  </w:r>
                  <w:proofErr w:type="spellEnd"/>
                  <w:r w:rsidRPr="00807634">
                    <w:rPr>
                      <w:rFonts w:asciiTheme="minorHAnsi" w:hAnsiTheme="minorHAnsi" w:cstheme="minorHAnsi"/>
                      <w:color w:val="000000" w:themeColor="text1"/>
                      <w:sz w:val="20"/>
                      <w:szCs w:val="20"/>
                    </w:rPr>
                    <w:t xml:space="preserve">, vales-alimentação, seguros, encargos fiscais e sociais, bem como arcar com quaisquer despesas diretas e/ou indiretas relacionadas à execução do contrato nas datas avençadas. </w:t>
                  </w:r>
                </w:p>
              </w:tc>
            </w:tr>
          </w:tbl>
          <w:p w:rsidR="000773B1" w:rsidRPr="00807634" w:rsidRDefault="000773B1" w:rsidP="00523AB6">
            <w:pPr>
              <w:pStyle w:val="Default"/>
              <w:jc w:val="both"/>
              <w:rPr>
                <w:rFonts w:asciiTheme="minorHAnsi" w:hAnsiTheme="minorHAnsi" w:cstheme="minorHAnsi"/>
                <w:color w:val="000000" w:themeColor="text1"/>
                <w:sz w:val="20"/>
                <w:szCs w:val="20"/>
              </w:rPr>
            </w:pPr>
          </w:p>
        </w:tc>
        <w:tc>
          <w:tcPr>
            <w:tcW w:w="709" w:type="dxa"/>
            <w:vAlign w:val="center"/>
          </w:tcPr>
          <w:p w:rsidR="000773B1" w:rsidRPr="00807634" w:rsidRDefault="000773B1" w:rsidP="00523AB6">
            <w:pPr>
              <w:jc w:val="center"/>
              <w:rPr>
                <w:rFonts w:asciiTheme="minorHAnsi" w:hAnsiTheme="minorHAnsi" w:cstheme="minorHAnsi"/>
                <w:color w:val="000000" w:themeColor="text1"/>
                <w:sz w:val="20"/>
                <w:szCs w:val="20"/>
              </w:rPr>
            </w:pPr>
            <w:proofErr w:type="gramStart"/>
            <w:r w:rsidRPr="00807634">
              <w:rPr>
                <w:rFonts w:asciiTheme="minorHAnsi" w:hAnsiTheme="minorHAnsi" w:cstheme="minorHAnsi"/>
                <w:color w:val="000000" w:themeColor="text1"/>
                <w:sz w:val="20"/>
                <w:szCs w:val="20"/>
              </w:rPr>
              <w:t>2</w:t>
            </w:r>
            <w:proofErr w:type="gramEnd"/>
          </w:p>
        </w:tc>
        <w:tc>
          <w:tcPr>
            <w:tcW w:w="1984" w:type="dxa"/>
            <w:vAlign w:val="center"/>
          </w:tcPr>
          <w:tbl>
            <w:tblPr>
              <w:tblW w:w="0" w:type="auto"/>
              <w:tblBorders>
                <w:top w:val="nil"/>
                <w:left w:val="nil"/>
                <w:bottom w:val="nil"/>
                <w:right w:val="nil"/>
              </w:tblBorders>
              <w:tblLook w:val="0000" w:firstRow="0" w:lastRow="0" w:firstColumn="0" w:lastColumn="0" w:noHBand="0" w:noVBand="0"/>
            </w:tblPr>
            <w:tblGrid>
              <w:gridCol w:w="1768"/>
            </w:tblGrid>
            <w:tr w:rsidR="00807634" w:rsidRPr="00807634" w:rsidTr="00CE23C4">
              <w:trPr>
                <w:trHeight w:val="450"/>
              </w:trPr>
              <w:tc>
                <w:tcPr>
                  <w:tcW w:w="0" w:type="auto"/>
                </w:tcPr>
                <w:p w:rsidR="000773B1" w:rsidRPr="00807634" w:rsidRDefault="000773B1" w:rsidP="00523AB6">
                  <w:pPr>
                    <w:pStyle w:val="Default"/>
                    <w:jc w:val="center"/>
                    <w:rPr>
                      <w:rFonts w:asciiTheme="minorHAnsi" w:hAnsiTheme="minorHAnsi" w:cstheme="minorHAnsi"/>
                      <w:color w:val="000000" w:themeColor="text1"/>
                      <w:sz w:val="20"/>
                      <w:szCs w:val="20"/>
                    </w:rPr>
                  </w:pPr>
                  <w:r w:rsidRPr="00807634">
                    <w:rPr>
                      <w:rFonts w:asciiTheme="minorHAnsi" w:hAnsiTheme="minorHAnsi" w:cstheme="minorHAnsi"/>
                      <w:color w:val="000000" w:themeColor="text1"/>
                      <w:sz w:val="20"/>
                      <w:szCs w:val="20"/>
                    </w:rPr>
                    <w:t>Por dia e por ocorrência</w:t>
                  </w:r>
                </w:p>
              </w:tc>
            </w:tr>
          </w:tbl>
          <w:p w:rsidR="000773B1" w:rsidRPr="00807634" w:rsidRDefault="000773B1" w:rsidP="00523AB6">
            <w:pPr>
              <w:jc w:val="center"/>
              <w:rPr>
                <w:rFonts w:asciiTheme="minorHAnsi" w:hAnsiTheme="minorHAnsi" w:cstheme="minorHAnsi"/>
                <w:color w:val="000000" w:themeColor="text1"/>
                <w:sz w:val="20"/>
                <w:szCs w:val="20"/>
              </w:rPr>
            </w:pPr>
          </w:p>
        </w:tc>
      </w:tr>
    </w:tbl>
    <w:p w:rsidR="000773B1" w:rsidRPr="00807634" w:rsidRDefault="000773B1" w:rsidP="00523AB6">
      <w:pPr>
        <w:spacing w:after="0" w:line="240" w:lineRule="auto"/>
        <w:rPr>
          <w:rFonts w:cstheme="minorHAnsi"/>
          <w:color w:val="000000" w:themeColor="text1"/>
          <w:sz w:val="24"/>
          <w:szCs w:val="24"/>
        </w:rPr>
      </w:pPr>
    </w:p>
    <w:p w:rsidR="000773B1" w:rsidRPr="00807634" w:rsidRDefault="000773B1" w:rsidP="00523AB6">
      <w:pPr>
        <w:pStyle w:val="Default"/>
        <w:jc w:val="center"/>
        <w:rPr>
          <w:rFonts w:asciiTheme="minorHAnsi" w:hAnsiTheme="minorHAnsi" w:cstheme="minorHAnsi"/>
          <w:b/>
          <w:bCs/>
          <w:color w:val="000000" w:themeColor="text1"/>
        </w:rPr>
      </w:pPr>
      <w:r w:rsidRPr="00807634">
        <w:rPr>
          <w:rFonts w:asciiTheme="minorHAnsi" w:hAnsiTheme="minorHAnsi" w:cstheme="minorHAnsi"/>
          <w:b/>
          <w:bCs/>
          <w:color w:val="000000" w:themeColor="text1"/>
        </w:rPr>
        <w:t>Tabela 3</w:t>
      </w:r>
    </w:p>
    <w:p w:rsidR="000773B1" w:rsidRPr="00807634" w:rsidRDefault="000773B1" w:rsidP="00523AB6">
      <w:pPr>
        <w:pStyle w:val="Default"/>
        <w:jc w:val="center"/>
        <w:rPr>
          <w:rFonts w:asciiTheme="minorHAnsi" w:hAnsiTheme="minorHAnsi" w:cstheme="minorHAnsi"/>
          <w:b/>
          <w:bCs/>
          <w:color w:val="000000" w:themeColor="text1"/>
        </w:rPr>
      </w:pPr>
    </w:p>
    <w:tbl>
      <w:tblPr>
        <w:tblStyle w:val="Tabelacomgrade"/>
        <w:tblW w:w="0" w:type="auto"/>
        <w:jc w:val="center"/>
        <w:tblLook w:val="04A0" w:firstRow="1" w:lastRow="0" w:firstColumn="1" w:lastColumn="0" w:noHBand="0" w:noVBand="1"/>
      </w:tblPr>
      <w:tblGrid>
        <w:gridCol w:w="807"/>
        <w:gridCol w:w="2061"/>
        <w:gridCol w:w="2059"/>
      </w:tblGrid>
      <w:tr w:rsidR="00807634" w:rsidRPr="00807634" w:rsidTr="00303819">
        <w:trPr>
          <w:jc w:val="center"/>
        </w:trPr>
        <w:tc>
          <w:tcPr>
            <w:tcW w:w="0" w:type="auto"/>
            <w:vMerge w:val="restart"/>
            <w:vAlign w:val="center"/>
          </w:tcPr>
          <w:p w:rsidR="000773B1" w:rsidRPr="00807634" w:rsidRDefault="000773B1" w:rsidP="00523AB6">
            <w:pPr>
              <w:jc w:val="center"/>
              <w:rPr>
                <w:rFonts w:asciiTheme="minorHAnsi" w:hAnsiTheme="minorHAnsi" w:cstheme="minorHAnsi"/>
                <w:b/>
                <w:color w:val="000000" w:themeColor="text1"/>
                <w:sz w:val="24"/>
                <w:szCs w:val="24"/>
              </w:rPr>
            </w:pPr>
            <w:r w:rsidRPr="00807634">
              <w:rPr>
                <w:rFonts w:asciiTheme="minorHAnsi" w:hAnsiTheme="minorHAnsi" w:cstheme="minorHAnsi"/>
                <w:b/>
                <w:color w:val="000000" w:themeColor="text1"/>
                <w:sz w:val="24"/>
                <w:szCs w:val="24"/>
              </w:rPr>
              <w:t>GRAU</w:t>
            </w:r>
          </w:p>
        </w:tc>
        <w:tc>
          <w:tcPr>
            <w:tcW w:w="0" w:type="auto"/>
            <w:gridSpan w:val="2"/>
            <w:vAlign w:val="center"/>
          </w:tcPr>
          <w:p w:rsidR="000773B1" w:rsidRPr="00807634" w:rsidRDefault="000773B1" w:rsidP="00523AB6">
            <w:pPr>
              <w:jc w:val="center"/>
              <w:rPr>
                <w:rFonts w:asciiTheme="minorHAnsi" w:hAnsiTheme="minorHAnsi" w:cstheme="minorHAnsi"/>
                <w:b/>
                <w:color w:val="000000" w:themeColor="text1"/>
                <w:sz w:val="24"/>
                <w:szCs w:val="24"/>
              </w:rPr>
            </w:pPr>
            <w:r w:rsidRPr="00807634">
              <w:rPr>
                <w:rFonts w:asciiTheme="minorHAnsi" w:hAnsiTheme="minorHAnsi" w:cstheme="minorHAnsi"/>
                <w:b/>
                <w:color w:val="000000" w:themeColor="text1"/>
                <w:sz w:val="24"/>
                <w:szCs w:val="24"/>
              </w:rPr>
              <w:t>QUANTIDADE DE INFRAÇÕES</w:t>
            </w:r>
          </w:p>
        </w:tc>
      </w:tr>
      <w:tr w:rsidR="00807634" w:rsidRPr="00807634" w:rsidTr="00303819">
        <w:trPr>
          <w:jc w:val="center"/>
        </w:trPr>
        <w:tc>
          <w:tcPr>
            <w:tcW w:w="0" w:type="auto"/>
            <w:vMerge/>
            <w:vAlign w:val="center"/>
          </w:tcPr>
          <w:p w:rsidR="000773B1" w:rsidRPr="00807634" w:rsidRDefault="000773B1" w:rsidP="00523AB6">
            <w:pPr>
              <w:rPr>
                <w:rFonts w:asciiTheme="minorHAnsi" w:hAnsiTheme="minorHAnsi" w:cstheme="minorHAnsi"/>
                <w:b/>
                <w:color w:val="000000" w:themeColor="text1"/>
                <w:sz w:val="24"/>
                <w:szCs w:val="24"/>
              </w:rPr>
            </w:pPr>
          </w:p>
        </w:tc>
        <w:tc>
          <w:tcPr>
            <w:tcW w:w="0" w:type="auto"/>
            <w:vAlign w:val="center"/>
          </w:tcPr>
          <w:p w:rsidR="000773B1" w:rsidRPr="00807634" w:rsidRDefault="000773B1" w:rsidP="00523AB6">
            <w:pPr>
              <w:jc w:val="center"/>
              <w:rPr>
                <w:rFonts w:asciiTheme="minorHAnsi" w:hAnsiTheme="minorHAnsi" w:cstheme="minorHAnsi"/>
                <w:b/>
                <w:color w:val="000000" w:themeColor="text1"/>
                <w:sz w:val="24"/>
                <w:szCs w:val="24"/>
              </w:rPr>
            </w:pPr>
            <w:r w:rsidRPr="00807634">
              <w:rPr>
                <w:rFonts w:asciiTheme="minorHAnsi" w:hAnsiTheme="minorHAnsi" w:cstheme="minorHAnsi"/>
                <w:b/>
                <w:color w:val="000000" w:themeColor="text1"/>
                <w:sz w:val="24"/>
                <w:szCs w:val="24"/>
              </w:rPr>
              <w:t>Inexecução Parcial</w:t>
            </w:r>
          </w:p>
        </w:tc>
        <w:tc>
          <w:tcPr>
            <w:tcW w:w="0" w:type="auto"/>
            <w:vAlign w:val="center"/>
          </w:tcPr>
          <w:p w:rsidR="000773B1" w:rsidRPr="00807634" w:rsidRDefault="000773B1" w:rsidP="00523AB6">
            <w:pPr>
              <w:jc w:val="center"/>
              <w:rPr>
                <w:rFonts w:asciiTheme="minorHAnsi" w:hAnsiTheme="minorHAnsi" w:cstheme="minorHAnsi"/>
                <w:b/>
                <w:color w:val="000000" w:themeColor="text1"/>
                <w:sz w:val="24"/>
                <w:szCs w:val="24"/>
              </w:rPr>
            </w:pPr>
            <w:r w:rsidRPr="00807634">
              <w:rPr>
                <w:rFonts w:asciiTheme="minorHAnsi" w:hAnsiTheme="minorHAnsi" w:cstheme="minorHAnsi"/>
                <w:b/>
                <w:color w:val="000000" w:themeColor="text1"/>
                <w:sz w:val="24"/>
                <w:szCs w:val="24"/>
              </w:rPr>
              <w:t>Inexecução Total</w:t>
            </w:r>
          </w:p>
        </w:tc>
      </w:tr>
      <w:tr w:rsidR="00807634" w:rsidRPr="00807634" w:rsidTr="00303819">
        <w:trPr>
          <w:jc w:val="center"/>
        </w:trPr>
        <w:tc>
          <w:tcPr>
            <w:tcW w:w="0" w:type="auto"/>
          </w:tcPr>
          <w:p w:rsidR="000773B1" w:rsidRPr="00807634" w:rsidRDefault="000773B1" w:rsidP="00523AB6">
            <w:pPr>
              <w:jc w:val="center"/>
              <w:rPr>
                <w:rFonts w:asciiTheme="minorHAnsi" w:hAnsiTheme="minorHAnsi" w:cstheme="minorHAnsi"/>
                <w:color w:val="000000" w:themeColor="text1"/>
                <w:sz w:val="24"/>
                <w:szCs w:val="24"/>
              </w:rPr>
            </w:pPr>
            <w:proofErr w:type="gramStart"/>
            <w:r w:rsidRPr="00807634">
              <w:rPr>
                <w:rFonts w:asciiTheme="minorHAnsi" w:hAnsiTheme="minorHAnsi" w:cstheme="minorHAnsi"/>
                <w:color w:val="000000" w:themeColor="text1"/>
                <w:sz w:val="24"/>
                <w:szCs w:val="24"/>
              </w:rPr>
              <w:t>1</w:t>
            </w:r>
            <w:proofErr w:type="gramEnd"/>
          </w:p>
        </w:tc>
        <w:tc>
          <w:tcPr>
            <w:tcW w:w="0" w:type="auto"/>
          </w:tcPr>
          <w:p w:rsidR="000773B1" w:rsidRPr="00807634" w:rsidRDefault="000773B1" w:rsidP="00523AB6">
            <w:pPr>
              <w:jc w:val="center"/>
              <w:rPr>
                <w:rFonts w:asciiTheme="minorHAnsi" w:hAnsiTheme="minorHAnsi" w:cstheme="minorHAnsi"/>
                <w:color w:val="000000" w:themeColor="text1"/>
                <w:sz w:val="24"/>
                <w:szCs w:val="24"/>
              </w:rPr>
            </w:pPr>
            <w:proofErr w:type="gramStart"/>
            <w:r w:rsidRPr="00807634">
              <w:rPr>
                <w:rFonts w:asciiTheme="minorHAnsi" w:hAnsiTheme="minorHAnsi" w:cstheme="minorHAnsi"/>
                <w:color w:val="000000" w:themeColor="text1"/>
                <w:sz w:val="24"/>
                <w:szCs w:val="24"/>
              </w:rPr>
              <w:t>7</w:t>
            </w:r>
            <w:proofErr w:type="gramEnd"/>
            <w:r w:rsidRPr="00807634">
              <w:rPr>
                <w:rFonts w:asciiTheme="minorHAnsi" w:hAnsiTheme="minorHAnsi" w:cstheme="minorHAnsi"/>
                <w:color w:val="000000" w:themeColor="text1"/>
                <w:sz w:val="24"/>
                <w:szCs w:val="24"/>
              </w:rPr>
              <w:t xml:space="preserve"> ou mais</w:t>
            </w:r>
          </w:p>
        </w:tc>
        <w:tc>
          <w:tcPr>
            <w:tcW w:w="0" w:type="auto"/>
          </w:tcPr>
          <w:p w:rsidR="000773B1" w:rsidRPr="00807634" w:rsidRDefault="000773B1" w:rsidP="00523AB6">
            <w:pPr>
              <w:jc w:val="center"/>
              <w:rPr>
                <w:rFonts w:asciiTheme="minorHAnsi" w:hAnsiTheme="minorHAnsi" w:cstheme="minorHAnsi"/>
                <w:color w:val="000000" w:themeColor="text1"/>
                <w:sz w:val="24"/>
                <w:szCs w:val="24"/>
              </w:rPr>
            </w:pPr>
            <w:r w:rsidRPr="00807634">
              <w:rPr>
                <w:rFonts w:asciiTheme="minorHAnsi" w:hAnsiTheme="minorHAnsi" w:cstheme="minorHAnsi"/>
                <w:color w:val="000000" w:themeColor="text1"/>
                <w:sz w:val="24"/>
                <w:szCs w:val="24"/>
              </w:rPr>
              <w:t>12 ou mais</w:t>
            </w:r>
          </w:p>
        </w:tc>
      </w:tr>
      <w:tr w:rsidR="00807634" w:rsidRPr="00807634" w:rsidTr="00303819">
        <w:trPr>
          <w:jc w:val="center"/>
        </w:trPr>
        <w:tc>
          <w:tcPr>
            <w:tcW w:w="0" w:type="auto"/>
          </w:tcPr>
          <w:p w:rsidR="000773B1" w:rsidRPr="00807634" w:rsidRDefault="000773B1" w:rsidP="00523AB6">
            <w:pPr>
              <w:jc w:val="center"/>
              <w:rPr>
                <w:rFonts w:asciiTheme="minorHAnsi" w:hAnsiTheme="minorHAnsi" w:cstheme="minorHAnsi"/>
                <w:color w:val="000000" w:themeColor="text1"/>
                <w:sz w:val="24"/>
                <w:szCs w:val="24"/>
              </w:rPr>
            </w:pPr>
            <w:proofErr w:type="gramStart"/>
            <w:r w:rsidRPr="00807634">
              <w:rPr>
                <w:rFonts w:asciiTheme="minorHAnsi" w:hAnsiTheme="minorHAnsi" w:cstheme="minorHAnsi"/>
                <w:color w:val="000000" w:themeColor="text1"/>
                <w:sz w:val="24"/>
                <w:szCs w:val="24"/>
              </w:rPr>
              <w:t>2</w:t>
            </w:r>
            <w:proofErr w:type="gramEnd"/>
          </w:p>
        </w:tc>
        <w:tc>
          <w:tcPr>
            <w:tcW w:w="0" w:type="auto"/>
          </w:tcPr>
          <w:p w:rsidR="000773B1" w:rsidRPr="00807634" w:rsidRDefault="000773B1" w:rsidP="00523AB6">
            <w:pPr>
              <w:jc w:val="center"/>
              <w:rPr>
                <w:rFonts w:asciiTheme="minorHAnsi" w:hAnsiTheme="minorHAnsi" w:cstheme="minorHAnsi"/>
                <w:color w:val="000000" w:themeColor="text1"/>
                <w:sz w:val="24"/>
                <w:szCs w:val="24"/>
              </w:rPr>
            </w:pPr>
            <w:proofErr w:type="gramStart"/>
            <w:r w:rsidRPr="00807634">
              <w:rPr>
                <w:rFonts w:asciiTheme="minorHAnsi" w:hAnsiTheme="minorHAnsi" w:cstheme="minorHAnsi"/>
                <w:color w:val="000000" w:themeColor="text1"/>
                <w:sz w:val="24"/>
                <w:szCs w:val="24"/>
              </w:rPr>
              <w:t>6</w:t>
            </w:r>
            <w:proofErr w:type="gramEnd"/>
            <w:r w:rsidRPr="00807634">
              <w:rPr>
                <w:rFonts w:asciiTheme="minorHAnsi" w:hAnsiTheme="minorHAnsi" w:cstheme="minorHAnsi"/>
                <w:color w:val="000000" w:themeColor="text1"/>
                <w:sz w:val="24"/>
                <w:szCs w:val="24"/>
              </w:rPr>
              <w:t xml:space="preserve"> ou mais</w:t>
            </w:r>
          </w:p>
        </w:tc>
        <w:tc>
          <w:tcPr>
            <w:tcW w:w="0" w:type="auto"/>
          </w:tcPr>
          <w:p w:rsidR="000773B1" w:rsidRPr="00807634" w:rsidRDefault="000773B1" w:rsidP="00523AB6">
            <w:pPr>
              <w:jc w:val="center"/>
              <w:rPr>
                <w:rFonts w:asciiTheme="minorHAnsi" w:hAnsiTheme="minorHAnsi" w:cstheme="minorHAnsi"/>
                <w:color w:val="000000" w:themeColor="text1"/>
                <w:sz w:val="24"/>
                <w:szCs w:val="24"/>
              </w:rPr>
            </w:pPr>
            <w:r w:rsidRPr="00807634">
              <w:rPr>
                <w:rFonts w:asciiTheme="minorHAnsi" w:hAnsiTheme="minorHAnsi" w:cstheme="minorHAnsi"/>
                <w:color w:val="000000" w:themeColor="text1"/>
                <w:sz w:val="24"/>
                <w:szCs w:val="24"/>
              </w:rPr>
              <w:t>11 ou mais</w:t>
            </w:r>
          </w:p>
        </w:tc>
      </w:tr>
      <w:tr w:rsidR="00807634" w:rsidRPr="00807634" w:rsidTr="00303819">
        <w:trPr>
          <w:jc w:val="center"/>
        </w:trPr>
        <w:tc>
          <w:tcPr>
            <w:tcW w:w="0" w:type="auto"/>
          </w:tcPr>
          <w:p w:rsidR="000773B1" w:rsidRPr="00807634" w:rsidRDefault="000773B1" w:rsidP="00523AB6">
            <w:pPr>
              <w:jc w:val="center"/>
              <w:rPr>
                <w:rFonts w:asciiTheme="minorHAnsi" w:hAnsiTheme="minorHAnsi" w:cstheme="minorHAnsi"/>
                <w:color w:val="000000" w:themeColor="text1"/>
                <w:sz w:val="24"/>
                <w:szCs w:val="24"/>
              </w:rPr>
            </w:pPr>
            <w:proofErr w:type="gramStart"/>
            <w:r w:rsidRPr="00807634">
              <w:rPr>
                <w:rFonts w:asciiTheme="minorHAnsi" w:hAnsiTheme="minorHAnsi" w:cstheme="minorHAnsi"/>
                <w:color w:val="000000" w:themeColor="text1"/>
                <w:sz w:val="24"/>
                <w:szCs w:val="24"/>
              </w:rPr>
              <w:t>3</w:t>
            </w:r>
            <w:proofErr w:type="gramEnd"/>
          </w:p>
        </w:tc>
        <w:tc>
          <w:tcPr>
            <w:tcW w:w="0" w:type="auto"/>
          </w:tcPr>
          <w:p w:rsidR="000773B1" w:rsidRPr="00807634" w:rsidRDefault="000773B1" w:rsidP="00523AB6">
            <w:pPr>
              <w:jc w:val="center"/>
              <w:rPr>
                <w:rFonts w:asciiTheme="minorHAnsi" w:hAnsiTheme="minorHAnsi" w:cstheme="minorHAnsi"/>
                <w:color w:val="000000" w:themeColor="text1"/>
                <w:sz w:val="24"/>
                <w:szCs w:val="24"/>
              </w:rPr>
            </w:pPr>
            <w:proofErr w:type="gramStart"/>
            <w:r w:rsidRPr="00807634">
              <w:rPr>
                <w:rFonts w:asciiTheme="minorHAnsi" w:hAnsiTheme="minorHAnsi" w:cstheme="minorHAnsi"/>
                <w:color w:val="000000" w:themeColor="text1"/>
                <w:sz w:val="24"/>
                <w:szCs w:val="24"/>
              </w:rPr>
              <w:t>5</w:t>
            </w:r>
            <w:proofErr w:type="gramEnd"/>
            <w:r w:rsidRPr="00807634">
              <w:rPr>
                <w:rFonts w:asciiTheme="minorHAnsi" w:hAnsiTheme="minorHAnsi" w:cstheme="minorHAnsi"/>
                <w:color w:val="000000" w:themeColor="text1"/>
                <w:sz w:val="24"/>
                <w:szCs w:val="24"/>
              </w:rPr>
              <w:t xml:space="preserve"> ou mis</w:t>
            </w:r>
          </w:p>
        </w:tc>
        <w:tc>
          <w:tcPr>
            <w:tcW w:w="0" w:type="auto"/>
          </w:tcPr>
          <w:p w:rsidR="000773B1" w:rsidRPr="00807634" w:rsidRDefault="000773B1" w:rsidP="00523AB6">
            <w:pPr>
              <w:jc w:val="center"/>
              <w:rPr>
                <w:rFonts w:asciiTheme="minorHAnsi" w:hAnsiTheme="minorHAnsi" w:cstheme="minorHAnsi"/>
                <w:color w:val="000000" w:themeColor="text1"/>
                <w:sz w:val="24"/>
                <w:szCs w:val="24"/>
              </w:rPr>
            </w:pPr>
            <w:r w:rsidRPr="00807634">
              <w:rPr>
                <w:rFonts w:asciiTheme="minorHAnsi" w:hAnsiTheme="minorHAnsi" w:cstheme="minorHAnsi"/>
                <w:color w:val="000000" w:themeColor="text1"/>
                <w:sz w:val="24"/>
                <w:szCs w:val="24"/>
              </w:rPr>
              <w:t>10 ou mais</w:t>
            </w:r>
          </w:p>
        </w:tc>
      </w:tr>
      <w:tr w:rsidR="00807634" w:rsidRPr="00807634" w:rsidTr="00303819">
        <w:trPr>
          <w:jc w:val="center"/>
        </w:trPr>
        <w:tc>
          <w:tcPr>
            <w:tcW w:w="0" w:type="auto"/>
          </w:tcPr>
          <w:p w:rsidR="000773B1" w:rsidRPr="00807634" w:rsidRDefault="000773B1" w:rsidP="00523AB6">
            <w:pPr>
              <w:jc w:val="center"/>
              <w:rPr>
                <w:rFonts w:asciiTheme="minorHAnsi" w:hAnsiTheme="minorHAnsi" w:cstheme="minorHAnsi"/>
                <w:color w:val="000000" w:themeColor="text1"/>
                <w:sz w:val="24"/>
                <w:szCs w:val="24"/>
              </w:rPr>
            </w:pPr>
            <w:proofErr w:type="gramStart"/>
            <w:r w:rsidRPr="00807634">
              <w:rPr>
                <w:rFonts w:asciiTheme="minorHAnsi" w:hAnsiTheme="minorHAnsi" w:cstheme="minorHAnsi"/>
                <w:color w:val="000000" w:themeColor="text1"/>
                <w:sz w:val="24"/>
                <w:szCs w:val="24"/>
              </w:rPr>
              <w:t>4</w:t>
            </w:r>
            <w:proofErr w:type="gramEnd"/>
          </w:p>
        </w:tc>
        <w:tc>
          <w:tcPr>
            <w:tcW w:w="0" w:type="auto"/>
          </w:tcPr>
          <w:p w:rsidR="000773B1" w:rsidRPr="00807634" w:rsidRDefault="000773B1" w:rsidP="00523AB6">
            <w:pPr>
              <w:jc w:val="center"/>
              <w:rPr>
                <w:rFonts w:asciiTheme="minorHAnsi" w:hAnsiTheme="minorHAnsi" w:cstheme="minorHAnsi"/>
                <w:color w:val="000000" w:themeColor="text1"/>
                <w:sz w:val="24"/>
                <w:szCs w:val="24"/>
              </w:rPr>
            </w:pPr>
            <w:proofErr w:type="gramStart"/>
            <w:r w:rsidRPr="00807634">
              <w:rPr>
                <w:rFonts w:asciiTheme="minorHAnsi" w:hAnsiTheme="minorHAnsi" w:cstheme="minorHAnsi"/>
                <w:color w:val="000000" w:themeColor="text1"/>
                <w:sz w:val="24"/>
                <w:szCs w:val="24"/>
              </w:rPr>
              <w:t>4</w:t>
            </w:r>
            <w:proofErr w:type="gramEnd"/>
            <w:r w:rsidRPr="00807634">
              <w:rPr>
                <w:rFonts w:asciiTheme="minorHAnsi" w:hAnsiTheme="minorHAnsi" w:cstheme="minorHAnsi"/>
                <w:color w:val="000000" w:themeColor="text1"/>
                <w:sz w:val="24"/>
                <w:szCs w:val="24"/>
              </w:rPr>
              <w:t xml:space="preserve"> ou mais</w:t>
            </w:r>
          </w:p>
        </w:tc>
        <w:tc>
          <w:tcPr>
            <w:tcW w:w="0" w:type="auto"/>
          </w:tcPr>
          <w:p w:rsidR="000773B1" w:rsidRPr="00807634" w:rsidRDefault="000773B1" w:rsidP="00523AB6">
            <w:pPr>
              <w:jc w:val="center"/>
              <w:rPr>
                <w:rFonts w:asciiTheme="minorHAnsi" w:hAnsiTheme="minorHAnsi" w:cstheme="minorHAnsi"/>
                <w:color w:val="000000" w:themeColor="text1"/>
                <w:sz w:val="24"/>
                <w:szCs w:val="24"/>
              </w:rPr>
            </w:pPr>
            <w:proofErr w:type="gramStart"/>
            <w:r w:rsidRPr="00807634">
              <w:rPr>
                <w:rFonts w:asciiTheme="minorHAnsi" w:hAnsiTheme="minorHAnsi" w:cstheme="minorHAnsi"/>
                <w:color w:val="000000" w:themeColor="text1"/>
                <w:sz w:val="24"/>
                <w:szCs w:val="24"/>
              </w:rPr>
              <w:t>7</w:t>
            </w:r>
            <w:proofErr w:type="gramEnd"/>
            <w:r w:rsidRPr="00807634">
              <w:rPr>
                <w:rFonts w:asciiTheme="minorHAnsi" w:hAnsiTheme="minorHAnsi" w:cstheme="minorHAnsi"/>
                <w:color w:val="000000" w:themeColor="text1"/>
                <w:sz w:val="24"/>
                <w:szCs w:val="24"/>
              </w:rPr>
              <w:t xml:space="preserve"> ou mais</w:t>
            </w:r>
          </w:p>
        </w:tc>
      </w:tr>
      <w:tr w:rsidR="00807634" w:rsidRPr="00807634" w:rsidTr="00303819">
        <w:trPr>
          <w:jc w:val="center"/>
        </w:trPr>
        <w:tc>
          <w:tcPr>
            <w:tcW w:w="0" w:type="auto"/>
          </w:tcPr>
          <w:p w:rsidR="000773B1" w:rsidRPr="00807634" w:rsidRDefault="000773B1" w:rsidP="00523AB6">
            <w:pPr>
              <w:jc w:val="center"/>
              <w:rPr>
                <w:rFonts w:asciiTheme="minorHAnsi" w:hAnsiTheme="minorHAnsi" w:cstheme="minorHAnsi"/>
                <w:color w:val="000000" w:themeColor="text1"/>
                <w:sz w:val="24"/>
                <w:szCs w:val="24"/>
              </w:rPr>
            </w:pPr>
            <w:proofErr w:type="gramStart"/>
            <w:r w:rsidRPr="00807634">
              <w:rPr>
                <w:rFonts w:asciiTheme="minorHAnsi" w:hAnsiTheme="minorHAnsi" w:cstheme="minorHAnsi"/>
                <w:color w:val="000000" w:themeColor="text1"/>
                <w:sz w:val="24"/>
                <w:szCs w:val="24"/>
              </w:rPr>
              <w:t>5</w:t>
            </w:r>
            <w:proofErr w:type="gramEnd"/>
          </w:p>
        </w:tc>
        <w:tc>
          <w:tcPr>
            <w:tcW w:w="0" w:type="auto"/>
          </w:tcPr>
          <w:p w:rsidR="000773B1" w:rsidRPr="00807634" w:rsidRDefault="000773B1" w:rsidP="00523AB6">
            <w:pPr>
              <w:jc w:val="center"/>
              <w:rPr>
                <w:rFonts w:asciiTheme="minorHAnsi" w:hAnsiTheme="minorHAnsi" w:cstheme="minorHAnsi"/>
                <w:color w:val="000000" w:themeColor="text1"/>
                <w:sz w:val="24"/>
                <w:szCs w:val="24"/>
              </w:rPr>
            </w:pPr>
            <w:proofErr w:type="gramStart"/>
            <w:r w:rsidRPr="00807634">
              <w:rPr>
                <w:rFonts w:asciiTheme="minorHAnsi" w:hAnsiTheme="minorHAnsi" w:cstheme="minorHAnsi"/>
                <w:color w:val="000000" w:themeColor="text1"/>
                <w:sz w:val="24"/>
                <w:szCs w:val="24"/>
              </w:rPr>
              <w:t>3</w:t>
            </w:r>
            <w:proofErr w:type="gramEnd"/>
            <w:r w:rsidRPr="00807634">
              <w:rPr>
                <w:rFonts w:asciiTheme="minorHAnsi" w:hAnsiTheme="minorHAnsi" w:cstheme="minorHAnsi"/>
                <w:color w:val="000000" w:themeColor="text1"/>
                <w:sz w:val="24"/>
                <w:szCs w:val="24"/>
              </w:rPr>
              <w:t xml:space="preserve"> ou mais</w:t>
            </w:r>
          </w:p>
        </w:tc>
        <w:tc>
          <w:tcPr>
            <w:tcW w:w="0" w:type="auto"/>
          </w:tcPr>
          <w:p w:rsidR="000773B1" w:rsidRPr="00807634" w:rsidRDefault="000773B1" w:rsidP="00523AB6">
            <w:pPr>
              <w:jc w:val="center"/>
              <w:rPr>
                <w:rFonts w:asciiTheme="minorHAnsi" w:hAnsiTheme="minorHAnsi" w:cstheme="minorHAnsi"/>
                <w:color w:val="000000" w:themeColor="text1"/>
                <w:sz w:val="24"/>
                <w:szCs w:val="24"/>
              </w:rPr>
            </w:pPr>
            <w:proofErr w:type="gramStart"/>
            <w:r w:rsidRPr="00807634">
              <w:rPr>
                <w:rFonts w:asciiTheme="minorHAnsi" w:hAnsiTheme="minorHAnsi" w:cstheme="minorHAnsi"/>
                <w:color w:val="000000" w:themeColor="text1"/>
                <w:sz w:val="24"/>
                <w:szCs w:val="24"/>
              </w:rPr>
              <w:t>5</w:t>
            </w:r>
            <w:proofErr w:type="gramEnd"/>
            <w:r w:rsidRPr="00807634">
              <w:rPr>
                <w:rFonts w:asciiTheme="minorHAnsi" w:hAnsiTheme="minorHAnsi" w:cstheme="minorHAnsi"/>
                <w:color w:val="000000" w:themeColor="text1"/>
                <w:sz w:val="24"/>
                <w:szCs w:val="24"/>
              </w:rPr>
              <w:t xml:space="preserve"> ou mais</w:t>
            </w:r>
          </w:p>
        </w:tc>
      </w:tr>
      <w:tr w:rsidR="000773B1" w:rsidRPr="00807634" w:rsidTr="00303819">
        <w:trPr>
          <w:jc w:val="center"/>
        </w:trPr>
        <w:tc>
          <w:tcPr>
            <w:tcW w:w="0" w:type="auto"/>
          </w:tcPr>
          <w:p w:rsidR="000773B1" w:rsidRPr="00807634" w:rsidRDefault="000773B1" w:rsidP="00523AB6">
            <w:pPr>
              <w:jc w:val="center"/>
              <w:rPr>
                <w:rFonts w:asciiTheme="minorHAnsi" w:hAnsiTheme="minorHAnsi" w:cstheme="minorHAnsi"/>
                <w:color w:val="000000" w:themeColor="text1"/>
                <w:sz w:val="24"/>
                <w:szCs w:val="24"/>
              </w:rPr>
            </w:pPr>
            <w:proofErr w:type="gramStart"/>
            <w:r w:rsidRPr="00807634">
              <w:rPr>
                <w:rFonts w:asciiTheme="minorHAnsi" w:hAnsiTheme="minorHAnsi" w:cstheme="minorHAnsi"/>
                <w:color w:val="000000" w:themeColor="text1"/>
                <w:sz w:val="24"/>
                <w:szCs w:val="24"/>
              </w:rPr>
              <w:t>6</w:t>
            </w:r>
            <w:proofErr w:type="gramEnd"/>
          </w:p>
        </w:tc>
        <w:tc>
          <w:tcPr>
            <w:tcW w:w="0" w:type="auto"/>
          </w:tcPr>
          <w:p w:rsidR="000773B1" w:rsidRPr="00807634" w:rsidRDefault="000773B1" w:rsidP="00523AB6">
            <w:pPr>
              <w:jc w:val="center"/>
              <w:rPr>
                <w:rFonts w:asciiTheme="minorHAnsi" w:hAnsiTheme="minorHAnsi" w:cstheme="minorHAnsi"/>
                <w:color w:val="000000" w:themeColor="text1"/>
                <w:sz w:val="24"/>
                <w:szCs w:val="24"/>
              </w:rPr>
            </w:pPr>
            <w:proofErr w:type="gramStart"/>
            <w:r w:rsidRPr="00807634">
              <w:rPr>
                <w:rFonts w:asciiTheme="minorHAnsi" w:hAnsiTheme="minorHAnsi" w:cstheme="minorHAnsi"/>
                <w:color w:val="000000" w:themeColor="text1"/>
                <w:sz w:val="24"/>
                <w:szCs w:val="24"/>
              </w:rPr>
              <w:t>2</w:t>
            </w:r>
            <w:proofErr w:type="gramEnd"/>
            <w:r w:rsidRPr="00807634">
              <w:rPr>
                <w:rFonts w:asciiTheme="minorHAnsi" w:hAnsiTheme="minorHAnsi" w:cstheme="minorHAnsi"/>
                <w:color w:val="000000" w:themeColor="text1"/>
                <w:sz w:val="24"/>
                <w:szCs w:val="24"/>
              </w:rPr>
              <w:t xml:space="preserve"> ou mais</w:t>
            </w:r>
          </w:p>
        </w:tc>
        <w:tc>
          <w:tcPr>
            <w:tcW w:w="0" w:type="auto"/>
          </w:tcPr>
          <w:p w:rsidR="000773B1" w:rsidRPr="00807634" w:rsidRDefault="000773B1" w:rsidP="00303819">
            <w:pPr>
              <w:pStyle w:val="PargrafodaLista"/>
              <w:numPr>
                <w:ilvl w:val="0"/>
                <w:numId w:val="34"/>
              </w:numPr>
              <w:jc w:val="center"/>
              <w:rPr>
                <w:rFonts w:cstheme="minorHAnsi"/>
                <w:color w:val="000000" w:themeColor="text1"/>
                <w:sz w:val="24"/>
                <w:szCs w:val="24"/>
              </w:rPr>
            </w:pPr>
            <w:proofErr w:type="gramStart"/>
            <w:r w:rsidRPr="00807634">
              <w:rPr>
                <w:rFonts w:cstheme="minorHAnsi"/>
                <w:color w:val="000000" w:themeColor="text1"/>
                <w:sz w:val="24"/>
                <w:szCs w:val="24"/>
              </w:rPr>
              <w:t>ou</w:t>
            </w:r>
            <w:proofErr w:type="gramEnd"/>
            <w:r w:rsidRPr="00807634">
              <w:rPr>
                <w:rFonts w:cstheme="minorHAnsi"/>
                <w:color w:val="000000" w:themeColor="text1"/>
                <w:sz w:val="24"/>
                <w:szCs w:val="24"/>
              </w:rPr>
              <w:t xml:space="preserve"> mais</w:t>
            </w:r>
          </w:p>
        </w:tc>
      </w:tr>
    </w:tbl>
    <w:p w:rsidR="000773B1" w:rsidRPr="00807634" w:rsidRDefault="000773B1" w:rsidP="00523AB6">
      <w:pPr>
        <w:spacing w:after="0" w:line="240" w:lineRule="auto"/>
        <w:ind w:left="284"/>
        <w:jc w:val="both"/>
        <w:rPr>
          <w:rFonts w:cstheme="minorHAnsi"/>
          <w:color w:val="000000" w:themeColor="text1"/>
          <w:sz w:val="24"/>
          <w:szCs w:val="24"/>
        </w:rPr>
      </w:pPr>
    </w:p>
    <w:p w:rsidR="000773B1" w:rsidRPr="00807634" w:rsidRDefault="00303819" w:rsidP="00303819">
      <w:pPr>
        <w:spacing w:after="0" w:line="240" w:lineRule="auto"/>
        <w:jc w:val="both"/>
        <w:rPr>
          <w:rFonts w:cstheme="minorHAnsi"/>
          <w:color w:val="000000" w:themeColor="text1"/>
          <w:sz w:val="24"/>
          <w:szCs w:val="24"/>
        </w:rPr>
      </w:pPr>
      <w:r w:rsidRPr="00807634">
        <w:rPr>
          <w:rFonts w:cstheme="minorHAnsi"/>
          <w:b/>
          <w:color w:val="000000" w:themeColor="text1"/>
          <w:sz w:val="24"/>
          <w:szCs w:val="24"/>
        </w:rPr>
        <w:t>18.22</w:t>
      </w:r>
      <w:r w:rsidRPr="00807634">
        <w:rPr>
          <w:rFonts w:cstheme="minorHAnsi"/>
          <w:color w:val="000000" w:themeColor="text1"/>
          <w:sz w:val="24"/>
          <w:szCs w:val="24"/>
        </w:rPr>
        <w:t xml:space="preserve"> </w:t>
      </w:r>
      <w:r w:rsidR="000773B1" w:rsidRPr="00807634">
        <w:rPr>
          <w:rFonts w:cstheme="minorHAnsi"/>
          <w:color w:val="000000" w:themeColor="text1"/>
          <w:sz w:val="24"/>
          <w:szCs w:val="24"/>
        </w:rPr>
        <w:t xml:space="preserve">A critério do fiscal do contrato, em conjunto com a autoridade competente, poderá ser revista </w:t>
      </w:r>
      <w:proofErr w:type="gramStart"/>
      <w:r w:rsidR="000773B1" w:rsidRPr="00807634">
        <w:rPr>
          <w:rFonts w:cstheme="minorHAnsi"/>
          <w:color w:val="000000" w:themeColor="text1"/>
          <w:sz w:val="24"/>
          <w:szCs w:val="24"/>
        </w:rPr>
        <w:t>a</w:t>
      </w:r>
      <w:proofErr w:type="gramEnd"/>
      <w:r w:rsidR="000773B1" w:rsidRPr="00807634">
        <w:rPr>
          <w:rFonts w:cstheme="minorHAnsi"/>
          <w:color w:val="000000" w:themeColor="text1"/>
          <w:sz w:val="24"/>
          <w:szCs w:val="24"/>
        </w:rPr>
        <w:t xml:space="preserve"> pontuação e/ou o valor da glosa conforme o caso.</w:t>
      </w:r>
    </w:p>
    <w:p w:rsidR="000773B1" w:rsidRPr="00807634" w:rsidRDefault="000773B1" w:rsidP="00523AB6">
      <w:pPr>
        <w:suppressAutoHyphens/>
        <w:spacing w:after="0" w:line="240" w:lineRule="auto"/>
        <w:ind w:right="-170"/>
        <w:jc w:val="both"/>
        <w:rPr>
          <w:rFonts w:eastAsia="Times New Roman" w:cstheme="minorHAnsi"/>
          <w:color w:val="000000" w:themeColor="text1"/>
          <w:sz w:val="24"/>
          <w:szCs w:val="24"/>
          <w:shd w:val="clear" w:color="auto" w:fill="00FF00"/>
          <w:lang w:eastAsia="zh-CN"/>
        </w:rPr>
      </w:pPr>
    </w:p>
    <w:p w:rsidR="00841C47" w:rsidRPr="00807634" w:rsidRDefault="00841C47" w:rsidP="00523AB6">
      <w:pPr>
        <w:tabs>
          <w:tab w:val="left" w:pos="426"/>
        </w:tabs>
        <w:suppressAutoHyphens/>
        <w:spacing w:after="0" w:line="240" w:lineRule="auto"/>
        <w:ind w:right="-170"/>
        <w:jc w:val="both"/>
        <w:rPr>
          <w:rFonts w:eastAsia="Times New Roman" w:cstheme="minorHAnsi"/>
          <w:color w:val="000000" w:themeColor="text1"/>
          <w:sz w:val="24"/>
          <w:szCs w:val="24"/>
          <w:shd w:val="clear" w:color="auto" w:fill="00FF00"/>
          <w:lang w:eastAsia="zh-CN"/>
        </w:rPr>
      </w:pPr>
    </w:p>
    <w:p w:rsidR="00841C47" w:rsidRPr="00807634" w:rsidRDefault="00303819" w:rsidP="00523AB6">
      <w:pPr>
        <w:suppressAutoHyphens/>
        <w:spacing w:after="0" w:line="240" w:lineRule="auto"/>
        <w:ind w:right="-170"/>
        <w:jc w:val="both"/>
        <w:rPr>
          <w:rFonts w:eastAsia="Times New Roman" w:cstheme="minorHAnsi"/>
          <w:b/>
          <w:color w:val="000000" w:themeColor="text1"/>
          <w:sz w:val="24"/>
          <w:szCs w:val="24"/>
          <w:shd w:val="clear" w:color="auto" w:fill="00FF00"/>
          <w:lang w:eastAsia="zh-CN"/>
        </w:rPr>
      </w:pPr>
      <w:r w:rsidRPr="00807634">
        <w:rPr>
          <w:rFonts w:eastAsia="Times New Roman" w:cstheme="minorHAnsi"/>
          <w:b/>
          <w:color w:val="000000" w:themeColor="text1"/>
          <w:sz w:val="24"/>
          <w:szCs w:val="24"/>
          <w:lang w:eastAsia="zh-CN"/>
        </w:rPr>
        <w:t>19</w:t>
      </w:r>
      <w:r w:rsidR="00933D0B" w:rsidRPr="00807634">
        <w:rPr>
          <w:rFonts w:eastAsia="Times New Roman" w:cstheme="minorHAnsi"/>
          <w:b/>
          <w:color w:val="000000" w:themeColor="text1"/>
          <w:sz w:val="24"/>
          <w:szCs w:val="24"/>
          <w:lang w:eastAsia="zh-CN"/>
        </w:rPr>
        <w:t xml:space="preserve">. </w:t>
      </w:r>
      <w:r w:rsidR="00841C47" w:rsidRPr="00807634">
        <w:rPr>
          <w:rFonts w:eastAsia="Times New Roman" w:cstheme="minorHAnsi"/>
          <w:b/>
          <w:color w:val="000000" w:themeColor="text1"/>
          <w:sz w:val="24"/>
          <w:szCs w:val="24"/>
          <w:lang w:eastAsia="zh-CN"/>
        </w:rPr>
        <w:t>DISPOSIÇÕES GERAIS</w:t>
      </w:r>
    </w:p>
    <w:p w:rsidR="00841C47" w:rsidRPr="00807634" w:rsidRDefault="00841C47" w:rsidP="00523AB6">
      <w:pPr>
        <w:suppressAutoHyphens/>
        <w:spacing w:after="0" w:line="240" w:lineRule="auto"/>
        <w:ind w:right="-170"/>
        <w:jc w:val="both"/>
        <w:rPr>
          <w:rFonts w:eastAsia="Times New Roman" w:cstheme="minorHAnsi"/>
          <w:b/>
          <w:color w:val="000000" w:themeColor="text1"/>
          <w:sz w:val="24"/>
          <w:szCs w:val="24"/>
          <w:shd w:val="clear" w:color="auto" w:fill="00FF00"/>
          <w:lang w:eastAsia="zh-CN"/>
        </w:rPr>
      </w:pPr>
    </w:p>
    <w:p w:rsidR="00841C47" w:rsidRPr="00807634" w:rsidRDefault="00933D0B" w:rsidP="00523AB6">
      <w:pPr>
        <w:suppressAutoHyphens/>
        <w:spacing w:after="0" w:line="240" w:lineRule="auto"/>
        <w:ind w:right="-170"/>
        <w:jc w:val="both"/>
        <w:rPr>
          <w:rFonts w:eastAsia="Arial" w:cstheme="minorHAnsi"/>
          <w:color w:val="000000" w:themeColor="text1"/>
          <w:sz w:val="24"/>
          <w:szCs w:val="24"/>
          <w:lang w:eastAsia="zh-CN"/>
        </w:rPr>
      </w:pPr>
      <w:r w:rsidRPr="00807634">
        <w:rPr>
          <w:rFonts w:eastAsia="Times New Roman" w:cstheme="minorHAnsi"/>
          <w:b/>
          <w:color w:val="000000" w:themeColor="text1"/>
          <w:sz w:val="24"/>
          <w:szCs w:val="24"/>
          <w:lang w:eastAsia="zh-CN"/>
        </w:rPr>
        <w:t>1</w:t>
      </w:r>
      <w:r w:rsidR="00303819" w:rsidRPr="00807634">
        <w:rPr>
          <w:rFonts w:eastAsia="Times New Roman" w:cstheme="minorHAnsi"/>
          <w:b/>
          <w:color w:val="000000" w:themeColor="text1"/>
          <w:sz w:val="24"/>
          <w:szCs w:val="24"/>
          <w:lang w:eastAsia="zh-CN"/>
        </w:rPr>
        <w:t>9</w:t>
      </w:r>
      <w:r w:rsidRPr="00807634">
        <w:rPr>
          <w:rFonts w:eastAsia="Times New Roman" w:cstheme="minorHAnsi"/>
          <w:b/>
          <w:color w:val="000000" w:themeColor="text1"/>
          <w:sz w:val="24"/>
          <w:szCs w:val="24"/>
          <w:lang w:eastAsia="zh-CN"/>
        </w:rPr>
        <w:t>.1.</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 xml:space="preserve">Deverão ser observados os pisos salariais das respectivas categorias, firmados em acordo coletivo entre os sindicatos </w:t>
      </w:r>
      <w:r w:rsidR="00A3364D" w:rsidRPr="00807634">
        <w:rPr>
          <w:rFonts w:eastAsia="Times New Roman" w:cstheme="minorHAnsi"/>
          <w:color w:val="000000" w:themeColor="text1"/>
          <w:sz w:val="24"/>
          <w:szCs w:val="24"/>
          <w:lang w:eastAsia="zh-CN"/>
        </w:rPr>
        <w:t>da</w:t>
      </w:r>
      <w:r w:rsidR="003A7219" w:rsidRPr="00807634">
        <w:rPr>
          <w:rFonts w:eastAsia="Times New Roman" w:cstheme="minorHAnsi"/>
          <w:color w:val="000000" w:themeColor="text1"/>
          <w:sz w:val="24"/>
          <w:szCs w:val="24"/>
          <w:lang w:eastAsia="zh-CN"/>
        </w:rPr>
        <w:t>s</w:t>
      </w:r>
      <w:r w:rsidR="00A3364D" w:rsidRPr="00807634">
        <w:rPr>
          <w:rFonts w:eastAsia="Times New Roman" w:cstheme="minorHAnsi"/>
          <w:color w:val="000000" w:themeColor="text1"/>
          <w:sz w:val="24"/>
          <w:szCs w:val="24"/>
          <w:lang w:eastAsia="zh-CN"/>
        </w:rPr>
        <w:t xml:space="preserve"> categoria</w:t>
      </w:r>
      <w:r w:rsidR="003A7219" w:rsidRPr="00807634">
        <w:rPr>
          <w:rFonts w:eastAsia="Times New Roman" w:cstheme="minorHAnsi"/>
          <w:color w:val="000000" w:themeColor="text1"/>
          <w:sz w:val="24"/>
          <w:szCs w:val="24"/>
          <w:lang w:eastAsia="zh-CN"/>
        </w:rPr>
        <w:t>s envolvidas na</w:t>
      </w:r>
      <w:r w:rsidR="00841C47" w:rsidRPr="00807634">
        <w:rPr>
          <w:rFonts w:eastAsia="Times New Roman" w:cstheme="minorHAnsi"/>
          <w:color w:val="000000" w:themeColor="text1"/>
          <w:sz w:val="24"/>
          <w:szCs w:val="24"/>
          <w:lang w:eastAsia="zh-CN"/>
        </w:rPr>
        <w:t xml:space="preserve"> prestação dos serviços.</w:t>
      </w:r>
    </w:p>
    <w:p w:rsidR="00841C47" w:rsidRPr="00807634" w:rsidRDefault="00A3364D"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w:t>
      </w:r>
      <w:r w:rsidR="00303819" w:rsidRPr="00807634">
        <w:rPr>
          <w:rFonts w:eastAsia="Times New Roman" w:cstheme="minorHAnsi"/>
          <w:b/>
          <w:color w:val="000000" w:themeColor="text1"/>
          <w:sz w:val="24"/>
          <w:szCs w:val="24"/>
          <w:lang w:eastAsia="zh-CN"/>
        </w:rPr>
        <w:t>9</w:t>
      </w:r>
      <w:r w:rsidRPr="00807634">
        <w:rPr>
          <w:rFonts w:eastAsia="Times New Roman" w:cstheme="minorHAnsi"/>
          <w:b/>
          <w:color w:val="000000" w:themeColor="text1"/>
          <w:sz w:val="24"/>
          <w:szCs w:val="24"/>
          <w:lang w:eastAsia="zh-CN"/>
        </w:rPr>
        <w:t>.2.</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As empresas deverão contemplar em suas propostas todos os itens necessários à adequada realização dos serviços, mesmo que não estejam explicitados neste termo de referência.</w:t>
      </w:r>
    </w:p>
    <w:p w:rsidR="00841C47" w:rsidRPr="00807634" w:rsidRDefault="00A3364D" w:rsidP="00523AB6">
      <w:pPr>
        <w:suppressAutoHyphens/>
        <w:spacing w:after="0" w:line="240" w:lineRule="auto"/>
        <w:ind w:right="-170"/>
        <w:jc w:val="both"/>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1</w:t>
      </w:r>
      <w:r w:rsidR="00303819" w:rsidRPr="00807634">
        <w:rPr>
          <w:rFonts w:eastAsia="Times New Roman" w:cstheme="minorHAnsi"/>
          <w:b/>
          <w:color w:val="000000" w:themeColor="text1"/>
          <w:sz w:val="24"/>
          <w:szCs w:val="24"/>
          <w:lang w:eastAsia="zh-CN"/>
        </w:rPr>
        <w:t>9</w:t>
      </w:r>
      <w:r w:rsidRPr="00807634">
        <w:rPr>
          <w:rFonts w:eastAsia="Times New Roman" w:cstheme="minorHAnsi"/>
          <w:b/>
          <w:color w:val="000000" w:themeColor="text1"/>
          <w:sz w:val="24"/>
          <w:szCs w:val="24"/>
          <w:lang w:eastAsia="zh-CN"/>
        </w:rPr>
        <w:t>.3.</w:t>
      </w:r>
      <w:r w:rsidRPr="00807634">
        <w:rPr>
          <w:rFonts w:eastAsia="Times New Roman" w:cstheme="minorHAnsi"/>
          <w:color w:val="000000" w:themeColor="text1"/>
          <w:sz w:val="24"/>
          <w:szCs w:val="24"/>
          <w:lang w:eastAsia="zh-CN"/>
        </w:rPr>
        <w:t xml:space="preserve"> </w:t>
      </w:r>
      <w:r w:rsidR="00841C47" w:rsidRPr="00807634">
        <w:rPr>
          <w:rFonts w:eastAsia="Times New Roman" w:cstheme="minorHAnsi"/>
          <w:color w:val="000000" w:themeColor="text1"/>
          <w:sz w:val="24"/>
          <w:szCs w:val="24"/>
          <w:lang w:eastAsia="zh-CN"/>
        </w:rPr>
        <w:t>Os casos omissos e dúvidas suscitadas serão dirimidos por meio de pedidos de esclarecimentos, conforme e-mail e prazo informado no edital.</w:t>
      </w:r>
    </w:p>
    <w:p w:rsidR="00841C47" w:rsidRPr="00807634" w:rsidRDefault="00841C47" w:rsidP="00523AB6">
      <w:pPr>
        <w:tabs>
          <w:tab w:val="num" w:pos="0"/>
        </w:tabs>
        <w:suppressAutoHyphens/>
        <w:spacing w:after="0" w:line="240" w:lineRule="auto"/>
        <w:ind w:right="-170"/>
        <w:jc w:val="right"/>
        <w:rPr>
          <w:rFonts w:eastAsia="Times New Roman" w:cstheme="minorHAnsi"/>
          <w:color w:val="000000" w:themeColor="text1"/>
          <w:sz w:val="24"/>
          <w:szCs w:val="24"/>
          <w:lang w:eastAsia="zh-CN"/>
        </w:rPr>
      </w:pPr>
    </w:p>
    <w:p w:rsidR="00303819" w:rsidRPr="00807634" w:rsidRDefault="00303819" w:rsidP="00523AB6">
      <w:pPr>
        <w:tabs>
          <w:tab w:val="num" w:pos="0"/>
        </w:tabs>
        <w:suppressAutoHyphens/>
        <w:spacing w:after="0" w:line="240" w:lineRule="auto"/>
        <w:ind w:right="-170"/>
        <w:jc w:val="right"/>
        <w:rPr>
          <w:rFonts w:eastAsia="Times New Roman" w:cstheme="minorHAnsi"/>
          <w:color w:val="000000" w:themeColor="text1"/>
          <w:sz w:val="24"/>
          <w:szCs w:val="24"/>
          <w:lang w:eastAsia="zh-CN"/>
        </w:rPr>
      </w:pPr>
    </w:p>
    <w:p w:rsidR="00841C47" w:rsidRPr="00807634" w:rsidRDefault="00841C47" w:rsidP="00523AB6">
      <w:pPr>
        <w:tabs>
          <w:tab w:val="num" w:pos="0"/>
        </w:tabs>
        <w:suppressAutoHyphens/>
        <w:spacing w:after="0" w:line="240" w:lineRule="auto"/>
        <w:ind w:right="-170"/>
        <w:jc w:val="right"/>
        <w:rPr>
          <w:rFonts w:eastAsia="Times New Roman" w:cstheme="minorHAnsi"/>
          <w:color w:val="000000" w:themeColor="text1"/>
          <w:sz w:val="24"/>
          <w:szCs w:val="24"/>
          <w:lang w:eastAsia="zh-CN"/>
        </w:rPr>
      </w:pPr>
      <w:r w:rsidRPr="00807634">
        <w:rPr>
          <w:rFonts w:eastAsia="Times New Roman" w:cstheme="minorHAnsi"/>
          <w:color w:val="000000" w:themeColor="text1"/>
          <w:sz w:val="24"/>
          <w:szCs w:val="24"/>
          <w:lang w:eastAsia="zh-CN"/>
        </w:rPr>
        <w:t xml:space="preserve">Cuiabá - MT, </w:t>
      </w:r>
      <w:r w:rsidR="0050794D" w:rsidRPr="00807634">
        <w:rPr>
          <w:rFonts w:eastAsia="Times New Roman" w:cstheme="minorHAnsi"/>
          <w:color w:val="000000" w:themeColor="text1"/>
          <w:sz w:val="24"/>
          <w:szCs w:val="24"/>
          <w:lang w:eastAsia="zh-CN"/>
        </w:rPr>
        <w:t>31</w:t>
      </w:r>
      <w:r w:rsidRPr="00807634">
        <w:rPr>
          <w:rFonts w:eastAsia="Times New Roman" w:cstheme="minorHAnsi"/>
          <w:color w:val="000000" w:themeColor="text1"/>
          <w:sz w:val="24"/>
          <w:szCs w:val="24"/>
          <w:lang w:eastAsia="zh-CN"/>
        </w:rPr>
        <w:t xml:space="preserve"> de </w:t>
      </w:r>
      <w:r w:rsidR="0050794D" w:rsidRPr="00807634">
        <w:rPr>
          <w:rFonts w:eastAsia="Times New Roman" w:cstheme="minorHAnsi"/>
          <w:color w:val="000000" w:themeColor="text1"/>
          <w:sz w:val="24"/>
          <w:szCs w:val="24"/>
          <w:lang w:eastAsia="zh-CN"/>
        </w:rPr>
        <w:t>outubro</w:t>
      </w:r>
      <w:r w:rsidRPr="00807634">
        <w:rPr>
          <w:rFonts w:eastAsia="Times New Roman" w:cstheme="minorHAnsi"/>
          <w:color w:val="000000" w:themeColor="text1"/>
          <w:sz w:val="24"/>
          <w:szCs w:val="24"/>
          <w:lang w:eastAsia="zh-CN"/>
        </w:rPr>
        <w:t xml:space="preserve"> de 201</w:t>
      </w:r>
      <w:r w:rsidR="0050794D" w:rsidRPr="00807634">
        <w:rPr>
          <w:rFonts w:eastAsia="Times New Roman" w:cstheme="minorHAnsi"/>
          <w:color w:val="000000" w:themeColor="text1"/>
          <w:sz w:val="24"/>
          <w:szCs w:val="24"/>
          <w:lang w:eastAsia="zh-CN"/>
        </w:rPr>
        <w:t>3</w:t>
      </w:r>
      <w:r w:rsidRPr="00807634">
        <w:rPr>
          <w:rFonts w:eastAsia="Times New Roman" w:cstheme="minorHAnsi"/>
          <w:color w:val="000000" w:themeColor="text1"/>
          <w:sz w:val="24"/>
          <w:szCs w:val="24"/>
          <w:lang w:eastAsia="zh-CN"/>
        </w:rPr>
        <w:t>.</w:t>
      </w:r>
    </w:p>
    <w:p w:rsidR="00841C47" w:rsidRPr="00807634" w:rsidRDefault="00841C47" w:rsidP="00523AB6">
      <w:pPr>
        <w:tabs>
          <w:tab w:val="num" w:pos="0"/>
        </w:tabs>
        <w:suppressAutoHyphens/>
        <w:spacing w:after="0" w:line="240" w:lineRule="auto"/>
        <w:ind w:right="-170"/>
        <w:jc w:val="both"/>
        <w:rPr>
          <w:rFonts w:eastAsia="Times New Roman" w:cstheme="minorHAnsi"/>
          <w:color w:val="000000" w:themeColor="text1"/>
          <w:sz w:val="24"/>
          <w:szCs w:val="24"/>
          <w:lang w:eastAsia="zh-CN"/>
        </w:rPr>
      </w:pPr>
    </w:p>
    <w:p w:rsidR="00841C47" w:rsidRPr="00807634" w:rsidRDefault="00841C47" w:rsidP="00523AB6">
      <w:pPr>
        <w:tabs>
          <w:tab w:val="num" w:pos="0"/>
        </w:tabs>
        <w:suppressAutoHyphens/>
        <w:spacing w:after="0" w:line="240" w:lineRule="auto"/>
        <w:ind w:right="-170"/>
        <w:rPr>
          <w:rFonts w:eastAsia="Times New Roman" w:cstheme="minorHAnsi"/>
          <w:color w:val="000000" w:themeColor="text1"/>
          <w:sz w:val="24"/>
          <w:szCs w:val="24"/>
          <w:lang w:eastAsia="zh-CN"/>
        </w:rPr>
      </w:pPr>
    </w:p>
    <w:p w:rsidR="00841C47" w:rsidRPr="00807634" w:rsidRDefault="00841C47" w:rsidP="00523AB6">
      <w:pPr>
        <w:tabs>
          <w:tab w:val="num" w:pos="0"/>
        </w:tabs>
        <w:suppressAutoHyphens/>
        <w:spacing w:after="0" w:line="240" w:lineRule="auto"/>
        <w:ind w:right="-170"/>
        <w:rPr>
          <w:rFonts w:eastAsia="Times New Roman" w:cstheme="minorHAnsi"/>
          <w:color w:val="000000" w:themeColor="text1"/>
          <w:sz w:val="24"/>
          <w:szCs w:val="24"/>
          <w:lang w:eastAsia="zh-CN"/>
        </w:rPr>
      </w:pPr>
    </w:p>
    <w:p w:rsidR="00841C47" w:rsidRPr="00807634" w:rsidRDefault="00A3364D" w:rsidP="00523AB6">
      <w:pPr>
        <w:tabs>
          <w:tab w:val="num" w:pos="0"/>
        </w:tabs>
        <w:suppressAutoHyphens/>
        <w:spacing w:after="0" w:line="240" w:lineRule="auto"/>
        <w:ind w:right="-170"/>
        <w:jc w:val="center"/>
        <w:rPr>
          <w:rFonts w:eastAsia="Times New Roman" w:cstheme="minorHAnsi"/>
          <w:color w:val="000000" w:themeColor="text1"/>
          <w:sz w:val="24"/>
          <w:szCs w:val="24"/>
          <w:lang w:eastAsia="zh-CN"/>
        </w:rPr>
      </w:pPr>
      <w:r w:rsidRPr="00807634">
        <w:rPr>
          <w:rFonts w:eastAsia="Times New Roman" w:cstheme="minorHAnsi"/>
          <w:b/>
          <w:color w:val="000000" w:themeColor="text1"/>
          <w:sz w:val="24"/>
          <w:szCs w:val="24"/>
          <w:lang w:eastAsia="zh-CN"/>
        </w:rPr>
        <w:t>ELIEZER GENTIL DE SOUZA</w:t>
      </w:r>
    </w:p>
    <w:p w:rsidR="00841C47" w:rsidRPr="00807634" w:rsidRDefault="00A3364D" w:rsidP="00523AB6">
      <w:pPr>
        <w:tabs>
          <w:tab w:val="num" w:pos="0"/>
        </w:tabs>
        <w:suppressAutoHyphens/>
        <w:spacing w:after="0" w:line="240" w:lineRule="auto"/>
        <w:ind w:right="-170"/>
        <w:jc w:val="center"/>
        <w:rPr>
          <w:rFonts w:eastAsia="Times New Roman" w:cstheme="minorHAnsi"/>
          <w:color w:val="000000" w:themeColor="text1"/>
          <w:sz w:val="24"/>
          <w:szCs w:val="24"/>
          <w:lang w:eastAsia="zh-CN"/>
        </w:rPr>
      </w:pPr>
      <w:r w:rsidRPr="00807634">
        <w:rPr>
          <w:rFonts w:eastAsia="Times New Roman" w:cstheme="minorHAnsi"/>
          <w:color w:val="000000" w:themeColor="text1"/>
          <w:sz w:val="24"/>
          <w:szCs w:val="24"/>
          <w:lang w:eastAsia="zh-CN"/>
        </w:rPr>
        <w:t>Agente Administrativo - Pregoeiro</w:t>
      </w:r>
    </w:p>
    <w:p w:rsidR="00841C47" w:rsidRPr="00807634" w:rsidRDefault="00A3364D" w:rsidP="00523AB6">
      <w:pPr>
        <w:tabs>
          <w:tab w:val="num" w:pos="0"/>
        </w:tabs>
        <w:suppressAutoHyphens/>
        <w:spacing w:after="0" w:line="240" w:lineRule="auto"/>
        <w:ind w:right="-170"/>
        <w:jc w:val="center"/>
        <w:rPr>
          <w:rFonts w:eastAsia="Times New Roman" w:cstheme="minorHAnsi"/>
          <w:color w:val="000000" w:themeColor="text1"/>
          <w:sz w:val="24"/>
          <w:szCs w:val="24"/>
          <w:lang w:eastAsia="zh-CN"/>
        </w:rPr>
      </w:pPr>
      <w:r w:rsidRPr="00807634">
        <w:rPr>
          <w:rFonts w:eastAsia="Times New Roman" w:cstheme="minorHAnsi"/>
          <w:color w:val="000000" w:themeColor="text1"/>
          <w:sz w:val="24"/>
          <w:szCs w:val="24"/>
          <w:lang w:eastAsia="zh-CN"/>
        </w:rPr>
        <w:t>Matrícula 12.638</w:t>
      </w:r>
    </w:p>
    <w:p w:rsidR="00841C47" w:rsidRPr="00807634" w:rsidRDefault="00841C47" w:rsidP="00523AB6">
      <w:pPr>
        <w:suppressAutoHyphens/>
        <w:spacing w:after="0" w:line="240" w:lineRule="auto"/>
        <w:jc w:val="center"/>
        <w:rPr>
          <w:rFonts w:eastAsia="Times New Roman" w:cstheme="minorHAnsi"/>
          <w:color w:val="000000" w:themeColor="text1"/>
          <w:sz w:val="24"/>
          <w:szCs w:val="24"/>
          <w:lang w:eastAsia="zh-CN"/>
        </w:rPr>
      </w:pPr>
    </w:p>
    <w:p w:rsidR="00841C47" w:rsidRPr="00807634" w:rsidRDefault="00841C47" w:rsidP="00523AB6">
      <w:pPr>
        <w:suppressAutoHyphens/>
        <w:spacing w:after="0" w:line="240" w:lineRule="auto"/>
        <w:jc w:val="center"/>
        <w:rPr>
          <w:rFonts w:eastAsia="Times New Roman" w:cstheme="minorHAnsi"/>
          <w:color w:val="000000" w:themeColor="text1"/>
          <w:sz w:val="24"/>
          <w:szCs w:val="24"/>
          <w:lang w:eastAsia="zh-CN"/>
        </w:rPr>
      </w:pPr>
    </w:p>
    <w:p w:rsidR="00841C47" w:rsidRPr="00807634" w:rsidRDefault="00841C47" w:rsidP="00523AB6">
      <w:pPr>
        <w:suppressAutoHyphens/>
        <w:spacing w:after="0" w:line="240" w:lineRule="auto"/>
        <w:ind w:right="-2"/>
        <w:jc w:val="both"/>
        <w:rPr>
          <w:rFonts w:eastAsia="Times New Roman" w:cstheme="minorHAnsi"/>
          <w:b/>
          <w:bCs/>
          <w:color w:val="000000" w:themeColor="text1"/>
          <w:sz w:val="24"/>
          <w:szCs w:val="24"/>
          <w:lang w:eastAsia="zh-CN"/>
        </w:rPr>
      </w:pPr>
      <w:r w:rsidRPr="00807634">
        <w:rPr>
          <w:rFonts w:eastAsia="Times New Roman" w:cstheme="minorHAnsi"/>
          <w:b/>
          <w:bCs/>
          <w:color w:val="000000" w:themeColor="text1"/>
          <w:sz w:val="24"/>
          <w:szCs w:val="24"/>
          <w:lang w:eastAsia="zh-CN"/>
        </w:rPr>
        <w:t>APROVAÇÃO:</w:t>
      </w:r>
    </w:p>
    <w:p w:rsidR="00841C47" w:rsidRPr="00807634" w:rsidRDefault="00841C47" w:rsidP="00523AB6">
      <w:pPr>
        <w:suppressAutoHyphens/>
        <w:spacing w:after="0" w:line="240" w:lineRule="auto"/>
        <w:ind w:right="-2"/>
        <w:jc w:val="both"/>
        <w:rPr>
          <w:rFonts w:eastAsia="Times New Roman" w:cstheme="minorHAnsi"/>
          <w:b/>
          <w:bCs/>
          <w:color w:val="000000" w:themeColor="text1"/>
          <w:sz w:val="24"/>
          <w:szCs w:val="24"/>
          <w:lang w:eastAsia="zh-CN"/>
        </w:rPr>
      </w:pPr>
    </w:p>
    <w:p w:rsidR="00841C47" w:rsidRPr="00807634" w:rsidRDefault="00841C47" w:rsidP="00523AB6">
      <w:pPr>
        <w:widowControl w:val="0"/>
        <w:suppressAutoHyphens/>
        <w:spacing w:after="0" w:line="240" w:lineRule="auto"/>
        <w:jc w:val="both"/>
        <w:rPr>
          <w:rFonts w:eastAsia="Lucida Sans Unicode" w:cstheme="minorHAnsi"/>
          <w:color w:val="000000" w:themeColor="text1"/>
          <w:kern w:val="1"/>
          <w:sz w:val="24"/>
          <w:szCs w:val="24"/>
          <w:lang w:eastAsia="zh-CN"/>
        </w:rPr>
      </w:pPr>
      <w:r w:rsidRPr="00807634">
        <w:rPr>
          <w:rFonts w:eastAsia="Lucida Sans Unicode" w:cstheme="minorHAnsi"/>
          <w:color w:val="000000" w:themeColor="text1"/>
          <w:kern w:val="1"/>
          <w:sz w:val="24"/>
          <w:szCs w:val="24"/>
          <w:lang w:eastAsia="zh-CN"/>
        </w:rPr>
        <w:t>Nos termos do inciso II do art. 9º do Decreto nº 5.450, de 31/05/2005, aprovo este termo de referência e autorizo o procedimento licitatório conforme legislação pertinente.</w:t>
      </w:r>
    </w:p>
    <w:p w:rsidR="00841C47" w:rsidRPr="00807634" w:rsidRDefault="00841C47" w:rsidP="00523AB6">
      <w:pPr>
        <w:suppressAutoHyphens/>
        <w:spacing w:after="0" w:line="240" w:lineRule="auto"/>
        <w:jc w:val="center"/>
        <w:rPr>
          <w:rFonts w:eastAsia="Times New Roman" w:cstheme="minorHAnsi"/>
          <w:color w:val="000000" w:themeColor="text1"/>
          <w:sz w:val="24"/>
          <w:szCs w:val="24"/>
          <w:lang w:eastAsia="zh-CN"/>
        </w:rPr>
      </w:pPr>
    </w:p>
    <w:p w:rsidR="00841C47" w:rsidRPr="00807634" w:rsidRDefault="00841C47" w:rsidP="00523AB6">
      <w:pPr>
        <w:suppressAutoHyphens/>
        <w:spacing w:after="0" w:line="240" w:lineRule="auto"/>
        <w:jc w:val="center"/>
        <w:rPr>
          <w:rFonts w:eastAsia="Times New Roman" w:cstheme="minorHAnsi"/>
          <w:color w:val="000000" w:themeColor="text1"/>
          <w:sz w:val="24"/>
          <w:szCs w:val="24"/>
          <w:lang w:eastAsia="zh-CN"/>
        </w:rPr>
      </w:pPr>
    </w:p>
    <w:p w:rsidR="00841C47" w:rsidRPr="00807634" w:rsidRDefault="00841C47" w:rsidP="00523AB6">
      <w:pPr>
        <w:suppressAutoHyphens/>
        <w:spacing w:after="0" w:line="240" w:lineRule="auto"/>
        <w:jc w:val="center"/>
        <w:rPr>
          <w:rFonts w:eastAsia="Times New Roman" w:cstheme="minorHAnsi"/>
          <w:b/>
          <w:color w:val="000000" w:themeColor="text1"/>
          <w:sz w:val="24"/>
          <w:szCs w:val="24"/>
          <w:lang w:eastAsia="zh-CN"/>
        </w:rPr>
      </w:pPr>
    </w:p>
    <w:p w:rsidR="00841C47" w:rsidRPr="00807634" w:rsidRDefault="00841C47" w:rsidP="00523AB6">
      <w:pPr>
        <w:suppressAutoHyphens/>
        <w:spacing w:after="0" w:line="240" w:lineRule="auto"/>
        <w:jc w:val="center"/>
        <w:rPr>
          <w:rFonts w:eastAsia="Times New Roman" w:cstheme="minorHAnsi"/>
          <w:b/>
          <w:color w:val="000000" w:themeColor="text1"/>
          <w:sz w:val="24"/>
          <w:szCs w:val="24"/>
          <w:lang w:eastAsia="zh-CN"/>
        </w:rPr>
      </w:pPr>
    </w:p>
    <w:p w:rsidR="002D7242" w:rsidRPr="00807634" w:rsidRDefault="002D7242" w:rsidP="00523AB6">
      <w:pPr>
        <w:suppressAutoHyphens/>
        <w:spacing w:after="0" w:line="240" w:lineRule="auto"/>
        <w:jc w:val="center"/>
        <w:rPr>
          <w:rFonts w:eastAsia="Times New Roman" w:cstheme="minorHAnsi"/>
          <w:b/>
          <w:color w:val="000000" w:themeColor="text1"/>
          <w:sz w:val="24"/>
          <w:szCs w:val="24"/>
          <w:lang w:eastAsia="zh-CN"/>
        </w:rPr>
      </w:pPr>
      <w:r w:rsidRPr="00807634">
        <w:rPr>
          <w:rFonts w:eastAsia="Times New Roman" w:cstheme="minorHAnsi"/>
          <w:b/>
          <w:color w:val="000000" w:themeColor="text1"/>
          <w:sz w:val="24"/>
          <w:szCs w:val="24"/>
          <w:lang w:eastAsia="zh-CN"/>
        </w:rPr>
        <w:t>ELZIO VICENTE DA SILVA</w:t>
      </w:r>
    </w:p>
    <w:p w:rsidR="002D7242" w:rsidRPr="00807634" w:rsidRDefault="002D7242" w:rsidP="00523AB6">
      <w:pPr>
        <w:suppressAutoHyphens/>
        <w:spacing w:after="0" w:line="240" w:lineRule="auto"/>
        <w:jc w:val="center"/>
        <w:rPr>
          <w:rFonts w:eastAsia="Times New Roman" w:cstheme="minorHAnsi"/>
          <w:color w:val="000000" w:themeColor="text1"/>
          <w:sz w:val="24"/>
          <w:szCs w:val="24"/>
          <w:lang w:val="pt-PT" w:eastAsia="zh-CN"/>
        </w:rPr>
      </w:pPr>
      <w:r w:rsidRPr="00807634">
        <w:rPr>
          <w:rFonts w:eastAsia="Times New Roman" w:cstheme="minorHAnsi"/>
          <w:color w:val="000000" w:themeColor="text1"/>
          <w:sz w:val="24"/>
          <w:szCs w:val="24"/>
          <w:lang w:val="pt-PT" w:eastAsia="zh-CN"/>
        </w:rPr>
        <w:t>Delegado de Polícia Federal</w:t>
      </w:r>
    </w:p>
    <w:p w:rsidR="002D7242" w:rsidRPr="00807634" w:rsidRDefault="002D7242" w:rsidP="00523AB6">
      <w:pPr>
        <w:suppressAutoHyphens/>
        <w:spacing w:after="0" w:line="240" w:lineRule="auto"/>
        <w:jc w:val="center"/>
        <w:rPr>
          <w:rFonts w:eastAsia="Times New Roman" w:cstheme="minorHAnsi"/>
          <w:color w:val="000000" w:themeColor="text1"/>
          <w:sz w:val="24"/>
          <w:szCs w:val="24"/>
          <w:lang w:val="pt-PT" w:eastAsia="zh-CN"/>
        </w:rPr>
      </w:pPr>
      <w:r w:rsidRPr="00807634">
        <w:rPr>
          <w:rFonts w:eastAsia="Times New Roman" w:cstheme="minorHAnsi"/>
          <w:color w:val="000000" w:themeColor="text1"/>
          <w:sz w:val="24"/>
          <w:szCs w:val="24"/>
          <w:lang w:val="pt-PT" w:eastAsia="zh-CN"/>
        </w:rPr>
        <w:t>Superintendente Regional</w:t>
      </w:r>
    </w:p>
    <w:p w:rsidR="002D7242" w:rsidRPr="00807634" w:rsidRDefault="002D7242" w:rsidP="00523AB6">
      <w:pPr>
        <w:suppressAutoHyphens/>
        <w:spacing w:after="0" w:line="240" w:lineRule="auto"/>
        <w:jc w:val="center"/>
        <w:rPr>
          <w:rFonts w:eastAsia="Times New Roman" w:cstheme="minorHAnsi"/>
          <w:color w:val="000000" w:themeColor="text1"/>
          <w:sz w:val="24"/>
          <w:szCs w:val="24"/>
          <w:lang w:eastAsia="zh-CN"/>
        </w:rPr>
      </w:pPr>
      <w:r w:rsidRPr="00807634">
        <w:rPr>
          <w:rFonts w:eastAsia="Times New Roman" w:cstheme="minorHAnsi"/>
          <w:color w:val="000000" w:themeColor="text1"/>
          <w:sz w:val="24"/>
          <w:szCs w:val="24"/>
          <w:lang w:val="pt-PT" w:eastAsia="zh-CN"/>
        </w:rPr>
        <w:t>Matrícula 9.281</w:t>
      </w:r>
    </w:p>
    <w:p w:rsidR="00DF3562" w:rsidRPr="00807634" w:rsidRDefault="00DF3562" w:rsidP="00523AB6">
      <w:pPr>
        <w:spacing w:after="0" w:line="240" w:lineRule="auto"/>
        <w:rPr>
          <w:rFonts w:cstheme="minorHAnsi"/>
          <w:color w:val="000000" w:themeColor="text1"/>
          <w:sz w:val="24"/>
          <w:szCs w:val="24"/>
        </w:rPr>
      </w:pPr>
    </w:p>
    <w:sectPr w:rsidR="00DF3562" w:rsidRPr="00807634" w:rsidSect="00807634">
      <w:headerReference w:type="default" r:id="rId9"/>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7203" w:rsidRDefault="00AA7203" w:rsidP="00841C47">
      <w:pPr>
        <w:spacing w:after="0" w:line="240" w:lineRule="auto"/>
      </w:pPr>
      <w:r>
        <w:separator/>
      </w:r>
    </w:p>
  </w:endnote>
  <w:endnote w:type="continuationSeparator" w:id="0">
    <w:p w:rsidR="00AA7203" w:rsidRDefault="00AA7203" w:rsidP="00841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7203" w:rsidRDefault="00AA7203" w:rsidP="00841C47">
      <w:pPr>
        <w:spacing w:after="0" w:line="240" w:lineRule="auto"/>
      </w:pPr>
      <w:r>
        <w:separator/>
      </w:r>
    </w:p>
  </w:footnote>
  <w:footnote w:type="continuationSeparator" w:id="0">
    <w:p w:rsidR="00AA7203" w:rsidRDefault="00AA7203" w:rsidP="00841C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203" w:rsidRPr="00841C47" w:rsidRDefault="00AA7203" w:rsidP="00841C47">
    <w:pPr>
      <w:tabs>
        <w:tab w:val="left" w:pos="708"/>
        <w:tab w:val="left" w:pos="3740"/>
        <w:tab w:val="center" w:pos="4419"/>
        <w:tab w:val="right" w:pos="8838"/>
      </w:tabs>
      <w:spacing w:after="0" w:line="240" w:lineRule="auto"/>
      <w:jc w:val="center"/>
      <w:rPr>
        <w:rFonts w:ascii="Arial" w:eastAsia="Times New Roman" w:hAnsi="Arial" w:cs="Arial"/>
        <w:b/>
        <w:sz w:val="18"/>
        <w:szCs w:val="18"/>
        <w:lang w:eastAsia="pt-BR"/>
      </w:rPr>
    </w:pPr>
    <w:r>
      <w:rPr>
        <w:rFonts w:ascii="Arial" w:eastAsia="Times New Roman" w:hAnsi="Arial" w:cs="Arial"/>
        <w:noProof/>
        <w:sz w:val="20"/>
        <w:szCs w:val="18"/>
        <w:lang w:eastAsia="pt-BR"/>
      </w:rPr>
      <w:pict>
        <v:group id="_x0000_s2058" style="position:absolute;left:0;text-align:left;margin-left:405.3pt;margin-top:-6.1pt;width:78.65pt;height:78.65pt;z-index:251660288" coordorigin="5278,913" coordsize="2324,2324">
          <v:oval id="_x0000_s2059" style="position:absolute;left:5278;top:913;width:2324;height:2324" filled="f" strokeweight="1p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60" type="#_x0000_t147" style="position:absolute;left:5437;top:1069;width:1984;height:1984;v-text-anchor:middle" fillcolor="black" strokeweight=".26pt">
            <v:stroke joinstyle="miter"/>
            <v:textpath style="font-family:&quot;Arial&quot;" fitshape="t" string="Polícia Federal&#10;Fls nº________&#10;CPL-SR/DPF/MT"/>
          </v:shape>
        </v:group>
      </w:pict>
    </w:r>
    <w:r>
      <w:rPr>
        <w:rFonts w:ascii="Arial" w:eastAsia="Times New Roman" w:hAnsi="Arial" w:cs="Arial"/>
        <w:noProof/>
        <w:sz w:val="20"/>
        <w:szCs w:val="18"/>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56939" o:spid="_x0000_s2057" type="#_x0000_t75" style="position:absolute;left:0;text-align:left;margin-left:0;margin-top:0;width:467.65pt;height:369.4pt;z-index:-251657216;mso-position-horizontal:center;mso-position-horizontal-relative:margin;mso-position-vertical:center;mso-position-vertical-relative:margin" o:allowincell="f">
          <v:imagedata r:id="rId1" o:title="brasaopf" gain="19661f" blacklevel="22938f"/>
          <w10:wrap anchorx="margin" anchory="margin"/>
        </v:shape>
      </w:pict>
    </w:r>
    <w:r>
      <w:rPr>
        <w:rFonts w:ascii="Arial" w:eastAsia="Times New Roman" w:hAnsi="Arial" w:cs="Arial"/>
        <w:noProof/>
        <w:sz w:val="18"/>
        <w:szCs w:val="18"/>
        <w:lang w:eastAsia="pt-BR"/>
      </w:rPr>
      <w:drawing>
        <wp:inline distT="0" distB="0" distL="0" distR="0" wp14:anchorId="478B9D75" wp14:editId="52247888">
          <wp:extent cx="657225" cy="7239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grayscl/>
                    <a:extLst>
                      <a:ext uri="{28A0092B-C50C-407E-A947-70E740481C1C}">
                        <a14:useLocalDpi xmlns:a14="http://schemas.microsoft.com/office/drawing/2010/main" val="0"/>
                      </a:ext>
                    </a:extLst>
                  </a:blip>
                  <a:srcRect/>
                  <a:stretch>
                    <a:fillRect/>
                  </a:stretch>
                </pic:blipFill>
                <pic:spPr bwMode="auto">
                  <a:xfrm>
                    <a:off x="0" y="0"/>
                    <a:ext cx="657225" cy="723900"/>
                  </a:xfrm>
                  <a:prstGeom prst="rect">
                    <a:avLst/>
                  </a:prstGeom>
                  <a:noFill/>
                  <a:ln>
                    <a:noFill/>
                  </a:ln>
                </pic:spPr>
              </pic:pic>
            </a:graphicData>
          </a:graphic>
        </wp:inline>
      </w:drawing>
    </w:r>
  </w:p>
  <w:p w:rsidR="00AA7203" w:rsidRPr="00841C47" w:rsidRDefault="00AA7203" w:rsidP="00841C47">
    <w:pPr>
      <w:tabs>
        <w:tab w:val="right" w:pos="8838"/>
      </w:tabs>
      <w:spacing w:after="0" w:line="240" w:lineRule="auto"/>
      <w:jc w:val="center"/>
      <w:rPr>
        <w:rFonts w:ascii="Arial" w:eastAsia="Times New Roman" w:hAnsi="Arial" w:cs="Arial"/>
        <w:b/>
        <w:sz w:val="6"/>
        <w:szCs w:val="6"/>
        <w:lang w:eastAsia="pt-BR"/>
      </w:rPr>
    </w:pPr>
  </w:p>
  <w:p w:rsidR="00AA7203" w:rsidRPr="00841C47" w:rsidRDefault="00AA7203" w:rsidP="00841C47">
    <w:pPr>
      <w:widowControl w:val="0"/>
      <w:suppressAutoHyphens/>
      <w:autoSpaceDN w:val="0"/>
      <w:spacing w:after="0" w:line="240" w:lineRule="auto"/>
      <w:jc w:val="center"/>
      <w:textAlignment w:val="baseline"/>
      <w:rPr>
        <w:rFonts w:ascii="Times New Roman" w:eastAsia="SimSun" w:hAnsi="Times New Roman" w:cs="Times New Roman"/>
        <w:b/>
        <w:bCs/>
        <w:kern w:val="3"/>
        <w:sz w:val="20"/>
        <w:szCs w:val="20"/>
        <w:lang w:eastAsia="zh-CN" w:bidi="hi-IN"/>
      </w:rPr>
    </w:pPr>
    <w:r w:rsidRPr="00841C47">
      <w:rPr>
        <w:rFonts w:ascii="Times New Roman" w:eastAsia="SimSun" w:hAnsi="Times New Roman" w:cs="Times New Roman"/>
        <w:b/>
        <w:bCs/>
        <w:kern w:val="3"/>
        <w:sz w:val="20"/>
        <w:szCs w:val="20"/>
        <w:lang w:eastAsia="zh-CN" w:bidi="hi-IN"/>
      </w:rPr>
      <w:t>SERVIÇO PÚBLICO FEDERAL</w:t>
    </w:r>
  </w:p>
  <w:p w:rsidR="00AA7203" w:rsidRPr="00841C47" w:rsidRDefault="00AA7203" w:rsidP="00841C47">
    <w:pPr>
      <w:widowControl w:val="0"/>
      <w:suppressAutoHyphens/>
      <w:autoSpaceDN w:val="0"/>
      <w:spacing w:after="0" w:line="240" w:lineRule="auto"/>
      <w:jc w:val="center"/>
      <w:textAlignment w:val="baseline"/>
      <w:rPr>
        <w:rFonts w:ascii="Times New Roman" w:eastAsia="SimSun" w:hAnsi="Times New Roman" w:cs="Times New Roman"/>
        <w:b/>
        <w:bCs/>
        <w:kern w:val="3"/>
        <w:sz w:val="20"/>
        <w:szCs w:val="20"/>
        <w:lang w:eastAsia="zh-CN" w:bidi="hi-IN"/>
      </w:rPr>
    </w:pPr>
    <w:r w:rsidRPr="00841C47">
      <w:rPr>
        <w:rFonts w:ascii="Times New Roman" w:eastAsia="SimSun" w:hAnsi="Times New Roman" w:cs="Times New Roman"/>
        <w:b/>
        <w:bCs/>
        <w:kern w:val="3"/>
        <w:sz w:val="20"/>
        <w:szCs w:val="20"/>
        <w:lang w:eastAsia="zh-CN" w:bidi="hi-IN"/>
      </w:rPr>
      <w:t>MJ-DEPARTAMENTO DE POLÍCIA FEDERAL</w:t>
    </w:r>
  </w:p>
  <w:p w:rsidR="00AA7203" w:rsidRPr="00841C47" w:rsidRDefault="00AA7203" w:rsidP="00841C47">
    <w:pPr>
      <w:widowControl w:val="0"/>
      <w:suppressAutoHyphens/>
      <w:autoSpaceDN w:val="0"/>
      <w:spacing w:after="0" w:line="240" w:lineRule="auto"/>
      <w:jc w:val="center"/>
      <w:textAlignment w:val="baseline"/>
      <w:rPr>
        <w:rFonts w:ascii="Times New Roman" w:eastAsia="SimSun" w:hAnsi="Times New Roman" w:cs="Times New Roman"/>
        <w:b/>
        <w:bCs/>
        <w:kern w:val="3"/>
        <w:sz w:val="20"/>
        <w:szCs w:val="20"/>
        <w:lang w:eastAsia="zh-CN" w:bidi="hi-IN"/>
      </w:rPr>
    </w:pPr>
    <w:r w:rsidRPr="00841C47">
      <w:rPr>
        <w:rFonts w:ascii="Times New Roman" w:eastAsia="SimSun" w:hAnsi="Times New Roman" w:cs="Times New Roman"/>
        <w:b/>
        <w:bCs/>
        <w:kern w:val="3"/>
        <w:sz w:val="20"/>
        <w:szCs w:val="20"/>
        <w:lang w:eastAsia="zh-CN" w:bidi="hi-IN"/>
      </w:rPr>
      <w:t>SUPERINTENDÊNCIA REGIONAL NO MATO GROSSO</w:t>
    </w:r>
  </w:p>
  <w:p w:rsidR="00AA7203" w:rsidRPr="00841C47" w:rsidRDefault="00AA7203" w:rsidP="00841C47">
    <w:pPr>
      <w:spacing w:after="0" w:line="240" w:lineRule="auto"/>
      <w:jc w:val="center"/>
      <w:rPr>
        <w:rFonts w:ascii="Times New Roman" w:eastAsia="SimSun" w:hAnsi="Times New Roman" w:cs="Times New Roman"/>
        <w:b/>
        <w:bCs/>
        <w:kern w:val="3"/>
        <w:sz w:val="20"/>
        <w:szCs w:val="20"/>
        <w:lang w:eastAsia="zh-CN" w:bidi="hi-IN"/>
      </w:rPr>
    </w:pPr>
    <w:r w:rsidRPr="00841C47">
      <w:rPr>
        <w:rFonts w:ascii="Times New Roman" w:eastAsia="SimSun" w:hAnsi="Times New Roman" w:cs="Times New Roman"/>
        <w:b/>
        <w:bCs/>
        <w:kern w:val="3"/>
        <w:sz w:val="20"/>
        <w:szCs w:val="20"/>
        <w:lang w:eastAsia="zh-CN" w:bidi="hi-IN"/>
      </w:rPr>
      <w:t>COMISSÃO PERMANENTE DE LICITAÇÃO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A45E1DF6"/>
    <w:lvl w:ilvl="0">
      <w:start w:val="1"/>
      <w:numFmt w:val="decimal"/>
      <w:lvlText w:val="%1."/>
      <w:lvlJc w:val="left"/>
      <w:pPr>
        <w:tabs>
          <w:tab w:val="num" w:pos="0"/>
        </w:tabs>
        <w:ind w:left="750" w:hanging="360"/>
      </w:pPr>
    </w:lvl>
    <w:lvl w:ilvl="1">
      <w:start w:val="1"/>
      <w:numFmt w:val="decimal"/>
      <w:lvlText w:val="%1.%2."/>
      <w:lvlJc w:val="left"/>
      <w:pPr>
        <w:tabs>
          <w:tab w:val="num" w:pos="0"/>
        </w:tabs>
        <w:ind w:left="1713" w:hanging="720"/>
      </w:pPr>
      <w:rPr>
        <w:rFonts w:ascii="Arial" w:hAnsi="Arial" w:cs="Courier New"/>
        <w:b w:val="0"/>
        <w:sz w:val="24"/>
        <w:szCs w:val="24"/>
      </w:rPr>
    </w:lvl>
    <w:lvl w:ilvl="2">
      <w:start w:val="1"/>
      <w:numFmt w:val="decimal"/>
      <w:lvlText w:val="%1.%2.%3."/>
      <w:lvlJc w:val="left"/>
      <w:pPr>
        <w:tabs>
          <w:tab w:val="num" w:pos="0"/>
        </w:tabs>
        <w:ind w:left="1110" w:hanging="720"/>
      </w:pPr>
    </w:lvl>
    <w:lvl w:ilvl="3">
      <w:start w:val="1"/>
      <w:numFmt w:val="decimal"/>
      <w:lvlText w:val="%1.%2.%3.%4."/>
      <w:lvlJc w:val="left"/>
      <w:pPr>
        <w:tabs>
          <w:tab w:val="num" w:pos="0"/>
        </w:tabs>
        <w:ind w:left="1470" w:hanging="1080"/>
      </w:pPr>
    </w:lvl>
    <w:lvl w:ilvl="4">
      <w:start w:val="1"/>
      <w:numFmt w:val="decimal"/>
      <w:lvlText w:val="%1.%2.%3.%4.%5."/>
      <w:lvlJc w:val="left"/>
      <w:pPr>
        <w:tabs>
          <w:tab w:val="num" w:pos="0"/>
        </w:tabs>
        <w:ind w:left="1470" w:hanging="1080"/>
      </w:pPr>
    </w:lvl>
    <w:lvl w:ilvl="5">
      <w:start w:val="1"/>
      <w:numFmt w:val="decimal"/>
      <w:lvlText w:val="%1.%2.%3.%4.%5.%6."/>
      <w:lvlJc w:val="left"/>
      <w:pPr>
        <w:tabs>
          <w:tab w:val="num" w:pos="0"/>
        </w:tabs>
        <w:ind w:left="1830" w:hanging="1440"/>
      </w:pPr>
    </w:lvl>
    <w:lvl w:ilvl="6">
      <w:start w:val="1"/>
      <w:numFmt w:val="decimal"/>
      <w:lvlText w:val="%1.%2.%3.%4.%5.%6.%7."/>
      <w:lvlJc w:val="left"/>
      <w:pPr>
        <w:tabs>
          <w:tab w:val="num" w:pos="0"/>
        </w:tabs>
        <w:ind w:left="1830" w:hanging="1440"/>
      </w:pPr>
    </w:lvl>
    <w:lvl w:ilvl="7">
      <w:start w:val="1"/>
      <w:numFmt w:val="decimal"/>
      <w:lvlText w:val="%1.%2.%3.%4.%5.%6.%7.%8."/>
      <w:lvlJc w:val="left"/>
      <w:pPr>
        <w:tabs>
          <w:tab w:val="num" w:pos="0"/>
        </w:tabs>
        <w:ind w:left="2190" w:hanging="1800"/>
      </w:pPr>
    </w:lvl>
    <w:lvl w:ilvl="8">
      <w:start w:val="1"/>
      <w:numFmt w:val="decimal"/>
      <w:lvlText w:val="%1.%2.%3.%4.%5.%6.%7.%8.%9."/>
      <w:lvlJc w:val="left"/>
      <w:pPr>
        <w:tabs>
          <w:tab w:val="num" w:pos="0"/>
        </w:tabs>
        <w:ind w:left="2550" w:hanging="2160"/>
      </w:pPr>
    </w:lvl>
  </w:abstractNum>
  <w:abstractNum w:abstractNumId="1">
    <w:nsid w:val="00000006"/>
    <w:multiLevelType w:val="multilevel"/>
    <w:tmpl w:val="FB6ACEA4"/>
    <w:name w:val="WW8Num6"/>
    <w:lvl w:ilvl="0">
      <w:start w:val="1"/>
      <w:numFmt w:val="lowerLetter"/>
      <w:lvlText w:val="%1."/>
      <w:lvlJc w:val="left"/>
      <w:pPr>
        <w:tabs>
          <w:tab w:val="num" w:pos="0"/>
        </w:tabs>
        <w:ind w:left="0" w:firstLine="0"/>
      </w:pPr>
      <w:rPr>
        <w:rFonts w:hint="default"/>
      </w:rPr>
    </w:lvl>
    <w:lvl w:ilvl="1">
      <w:start w:val="1"/>
      <w:numFmt w:val="decimal"/>
      <w:suff w:val="space"/>
      <w:lvlText w:val="%1.%2."/>
      <w:lvlJc w:val="left"/>
      <w:pPr>
        <w:tabs>
          <w:tab w:val="num" w:pos="0"/>
        </w:tabs>
        <w:ind w:left="284" w:firstLine="0"/>
      </w:pPr>
      <w:rPr>
        <w:b/>
        <w:i w:val="0"/>
        <w:color w:val="auto"/>
      </w:rPr>
    </w:lvl>
    <w:lvl w:ilvl="2">
      <w:start w:val="1"/>
      <w:numFmt w:val="decimal"/>
      <w:suff w:val="space"/>
      <w:lvlText w:val="%1.%2.%3."/>
      <w:lvlJc w:val="left"/>
      <w:pPr>
        <w:tabs>
          <w:tab w:val="num" w:pos="0"/>
        </w:tabs>
        <w:ind w:left="567" w:firstLine="0"/>
      </w:pPr>
      <w:rPr>
        <w:rFonts w:ascii="Arial" w:hAnsi="Arial" w:cs="Arial"/>
        <w:b/>
      </w:rPr>
    </w:lvl>
    <w:lvl w:ilvl="3">
      <w:start w:val="1"/>
      <w:numFmt w:val="decimal"/>
      <w:suff w:val="space"/>
      <w:lvlText w:val="%1.%2.%3.%4."/>
      <w:lvlJc w:val="left"/>
      <w:pPr>
        <w:tabs>
          <w:tab w:val="num" w:pos="0"/>
        </w:tabs>
        <w:ind w:left="851" w:firstLine="0"/>
      </w:pPr>
      <w:rPr>
        <w:rFonts w:ascii="Symbol" w:hAnsi="Symbol" w:cs="Symbol"/>
      </w:rPr>
    </w:lvl>
    <w:lvl w:ilvl="4">
      <w:start w:val="1"/>
      <w:numFmt w:val="decimal"/>
      <w:suff w:val="space"/>
      <w:lvlText w:val="%1.%2.%3.%4.%5."/>
      <w:lvlJc w:val="left"/>
      <w:pPr>
        <w:tabs>
          <w:tab w:val="num" w:pos="0"/>
        </w:tabs>
        <w:ind w:left="1134" w:firstLine="0"/>
      </w:pPr>
      <w:rPr>
        <w:rFonts w:ascii="Symbol" w:hAnsi="Symbol" w:cs="Symbol"/>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02866A84"/>
    <w:multiLevelType w:val="multilevel"/>
    <w:tmpl w:val="1B02644A"/>
    <w:lvl w:ilvl="0">
      <w:start w:val="10"/>
      <w:numFmt w:val="decimal"/>
      <w:lvlText w:val="%1"/>
      <w:lvlJc w:val="left"/>
      <w:pPr>
        <w:ind w:left="600" w:hanging="600"/>
      </w:pPr>
      <w:rPr>
        <w:rFonts w:hint="default"/>
      </w:rPr>
    </w:lvl>
    <w:lvl w:ilvl="1">
      <w:start w:val="2"/>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029669AB"/>
    <w:multiLevelType w:val="multilevel"/>
    <w:tmpl w:val="AC62B14E"/>
    <w:lvl w:ilvl="0">
      <w:start w:val="10"/>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1134" w:firstLine="0"/>
      </w:pPr>
      <w:rPr>
        <w:rFonts w:hint="default"/>
        <w:b/>
        <w:i w:val="0"/>
        <w:color w:val="auto"/>
      </w:rPr>
    </w:lvl>
    <w:lvl w:ilvl="3">
      <w:start w:val="1"/>
      <w:numFmt w:val="decimal"/>
      <w:suff w:val="space"/>
      <w:lvlText w:val="%1.%2.%3.%4."/>
      <w:lvlJc w:val="left"/>
      <w:pPr>
        <w:ind w:left="1985" w:firstLine="0"/>
      </w:pPr>
      <w:rPr>
        <w:rFonts w:hint="default"/>
        <w:b/>
        <w:i w:val="0"/>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2FA6486"/>
    <w:multiLevelType w:val="hybridMultilevel"/>
    <w:tmpl w:val="7DC0D3BA"/>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34A50DF"/>
    <w:multiLevelType w:val="multilevel"/>
    <w:tmpl w:val="FCE8E7D6"/>
    <w:lvl w:ilvl="0">
      <w:start w:val="3"/>
      <w:numFmt w:val="lowerLetter"/>
      <w:lvlText w:val="%1)"/>
      <w:lvlJc w:val="left"/>
      <w:pPr>
        <w:ind w:left="1004" w:hanging="360"/>
      </w:pPr>
      <w:rPr>
        <w:rFonts w:hint="default"/>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6">
    <w:nsid w:val="07574009"/>
    <w:multiLevelType w:val="multilevel"/>
    <w:tmpl w:val="992CA9DE"/>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77C3DC1"/>
    <w:multiLevelType w:val="multilevel"/>
    <w:tmpl w:val="AC62B14E"/>
    <w:lvl w:ilvl="0">
      <w:start w:val="10"/>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142" w:firstLine="0"/>
      </w:pPr>
      <w:rPr>
        <w:rFonts w:hint="default"/>
        <w:b/>
        <w:i w:val="0"/>
        <w:color w:val="auto"/>
      </w:rPr>
    </w:lvl>
    <w:lvl w:ilvl="3">
      <w:start w:val="1"/>
      <w:numFmt w:val="decimal"/>
      <w:suff w:val="space"/>
      <w:lvlText w:val="%1.%2.%3.%4."/>
      <w:lvlJc w:val="left"/>
      <w:pPr>
        <w:ind w:left="1985" w:firstLine="0"/>
      </w:pPr>
      <w:rPr>
        <w:rFonts w:hint="default"/>
        <w:b/>
        <w:i w:val="0"/>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0AB86D13"/>
    <w:multiLevelType w:val="multilevel"/>
    <w:tmpl w:val="54BE8B9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lowerLetter"/>
      <w:lvlText w:val="%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11255E31"/>
    <w:multiLevelType w:val="multilevel"/>
    <w:tmpl w:val="A9161AF6"/>
    <w:lvl w:ilvl="0">
      <w:start w:val="5"/>
      <w:numFmt w:val="decimal"/>
      <w:lvlText w:val="%1.0."/>
      <w:lvlJc w:val="left"/>
      <w:pPr>
        <w:ind w:left="720" w:hanging="72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0">
    <w:nsid w:val="11A52726"/>
    <w:multiLevelType w:val="multilevel"/>
    <w:tmpl w:val="5A54B044"/>
    <w:lvl w:ilvl="0">
      <w:start w:val="6"/>
      <w:numFmt w:val="decimal"/>
      <w:lvlText w:val="7.%1"/>
      <w:lvlJc w:val="left"/>
      <w:pPr>
        <w:ind w:left="0" w:firstLine="0"/>
      </w:pPr>
      <w:rPr>
        <w:rFonts w:ascii="Calibri" w:hAnsi="Calibri" w:hint="default"/>
        <w:b w:val="0"/>
        <w:i w:val="0"/>
        <w:sz w:val="20"/>
        <w:szCs w:val="20"/>
      </w:rPr>
    </w:lvl>
    <w:lvl w:ilvl="1">
      <w:start w:val="4"/>
      <w:numFmt w:val="decimal"/>
      <w:lvlText w:val="6.%2"/>
      <w:lvlJc w:val="left"/>
      <w:pPr>
        <w:ind w:left="284" w:firstLine="0"/>
      </w:pPr>
      <w:rPr>
        <w:rFonts w:ascii="Calibri" w:hAnsi="Calibri" w:hint="default"/>
        <w:b/>
        <w:i w:val="0"/>
        <w:color w:val="auto"/>
        <w:sz w:val="20"/>
        <w:szCs w:val="20"/>
      </w:rPr>
    </w:lvl>
    <w:lvl w:ilvl="2">
      <w:start w:val="1"/>
      <w:numFmt w:val="decimal"/>
      <w:lvlText w:val="13.1.%3"/>
      <w:lvlJc w:val="left"/>
      <w:pPr>
        <w:ind w:left="1418" w:firstLine="0"/>
      </w:pPr>
      <w:rPr>
        <w:rFonts w:ascii="Calibri" w:hAnsi="Calibri" w:hint="default"/>
        <w:b w:val="0"/>
        <w:i w:val="0"/>
        <w:color w:val="auto"/>
        <w:sz w:val="20"/>
        <w:szCs w:val="20"/>
      </w:rPr>
    </w:lvl>
    <w:lvl w:ilvl="3">
      <w:start w:val="1"/>
      <w:numFmt w:val="decimal"/>
      <w:suff w:val="space"/>
      <w:lvlText w:val="%1.%2.%3.%4."/>
      <w:lvlJc w:val="left"/>
      <w:pPr>
        <w:ind w:left="1985" w:firstLine="0"/>
      </w:pPr>
      <w:rPr>
        <w:rFonts w:hint="default"/>
        <w:b/>
        <w:i w:val="0"/>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1623641F"/>
    <w:multiLevelType w:val="multilevel"/>
    <w:tmpl w:val="192AC3D6"/>
    <w:lvl w:ilvl="0">
      <w:start w:val="8"/>
      <w:numFmt w:val="decimal"/>
      <w:suff w:val="space"/>
      <w:lvlText w:val="%1."/>
      <w:lvlJc w:val="left"/>
      <w:pPr>
        <w:ind w:left="0" w:firstLine="0"/>
      </w:pPr>
      <w:rPr>
        <w:rFonts w:hint="default"/>
        <w:b/>
        <w:i w:val="0"/>
      </w:rPr>
    </w:lvl>
    <w:lvl w:ilvl="1">
      <w:start w:val="1"/>
      <w:numFmt w:val="decimal"/>
      <w:lvlText w:val="8.%2"/>
      <w:lvlJc w:val="left"/>
      <w:pPr>
        <w:ind w:left="284" w:firstLine="0"/>
      </w:pPr>
      <w:rPr>
        <w:rFonts w:asciiTheme="minorHAnsi" w:hAnsiTheme="minorHAnsi" w:hint="default"/>
        <w:b/>
        <w:i w:val="0"/>
        <w:color w:val="auto"/>
        <w:sz w:val="22"/>
        <w:szCs w:val="22"/>
      </w:rPr>
    </w:lvl>
    <w:lvl w:ilvl="2">
      <w:start w:val="6"/>
      <w:numFmt w:val="decimal"/>
      <w:suff w:val="space"/>
      <w:lvlText w:val="%1.%2.%3."/>
      <w:lvlJc w:val="left"/>
      <w:pPr>
        <w:ind w:left="1134" w:firstLine="0"/>
      </w:pPr>
      <w:rPr>
        <w:rFonts w:hint="default"/>
        <w:b/>
        <w:i w:val="0"/>
        <w:color w:val="auto"/>
      </w:rPr>
    </w:lvl>
    <w:lvl w:ilvl="3">
      <w:start w:val="1"/>
      <w:numFmt w:val="decimal"/>
      <w:suff w:val="space"/>
      <w:lvlText w:val="%1.%2.%3.%4."/>
      <w:lvlJc w:val="left"/>
      <w:pPr>
        <w:ind w:left="1985" w:firstLine="0"/>
      </w:pPr>
      <w:rPr>
        <w:rFonts w:hint="default"/>
        <w:b/>
        <w:i w:val="0"/>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1D5045B4"/>
    <w:multiLevelType w:val="hybridMultilevel"/>
    <w:tmpl w:val="9AB0FE8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D5C100D"/>
    <w:multiLevelType w:val="multilevel"/>
    <w:tmpl w:val="B7F84720"/>
    <w:lvl w:ilvl="0">
      <w:start w:val="1"/>
      <w:numFmt w:val="decimal"/>
      <w:lvlText w:val="%1."/>
      <w:lvlJc w:val="left"/>
      <w:pPr>
        <w:ind w:left="360" w:hanging="360"/>
      </w:pPr>
      <w:rPr>
        <w:rFonts w:hint="default"/>
      </w:rPr>
    </w:lvl>
    <w:lvl w:ilvl="1">
      <w:start w:val="1"/>
      <w:numFmt w:val="decimal"/>
      <w:suff w:val="space"/>
      <w:lvlText w:val="%1.%2."/>
      <w:lvlJc w:val="left"/>
      <w:pPr>
        <w:ind w:left="43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216"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F8F55F8"/>
    <w:multiLevelType w:val="multilevel"/>
    <w:tmpl w:val="BE94B0F6"/>
    <w:lvl w:ilvl="0">
      <w:start w:val="3"/>
      <w:numFmt w:val="decimal"/>
      <w:lvlText w:val="%1"/>
      <w:lvlJc w:val="left"/>
      <w:pPr>
        <w:ind w:left="525" w:hanging="525"/>
      </w:pPr>
      <w:rPr>
        <w:rFonts w:hint="default"/>
      </w:rPr>
    </w:lvl>
    <w:lvl w:ilvl="1">
      <w:start w:val="1"/>
      <w:numFmt w:val="decimal"/>
      <w:lvlText w:val="%1.%2"/>
      <w:lvlJc w:val="left"/>
      <w:pPr>
        <w:ind w:left="885" w:hanging="525"/>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nsid w:val="223576B0"/>
    <w:multiLevelType w:val="multilevel"/>
    <w:tmpl w:val="2202F168"/>
    <w:lvl w:ilvl="0">
      <w:start w:val="11"/>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28854202"/>
    <w:multiLevelType w:val="hybridMultilevel"/>
    <w:tmpl w:val="C5280FF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C5D259C"/>
    <w:multiLevelType w:val="multilevel"/>
    <w:tmpl w:val="4BF8BFFA"/>
    <w:lvl w:ilvl="0">
      <w:start w:val="7"/>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2EAE0B4C"/>
    <w:multiLevelType w:val="multilevel"/>
    <w:tmpl w:val="4BF8BFFA"/>
    <w:lvl w:ilvl="0">
      <w:start w:val="7"/>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30777780"/>
    <w:multiLevelType w:val="multilevel"/>
    <w:tmpl w:val="A2F03B24"/>
    <w:name w:val="WW8Num5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b w:val="0"/>
      </w:rPr>
    </w:lvl>
    <w:lvl w:ilvl="2">
      <w:start w:val="1"/>
      <w:numFmt w:val="decimal"/>
      <w:lvlText w:val="%1.%2.%3"/>
      <w:lvlJc w:val="left"/>
      <w:pPr>
        <w:tabs>
          <w:tab w:val="num" w:pos="2705"/>
        </w:tabs>
        <w:ind w:left="2705"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0">
    <w:nsid w:val="35A8307B"/>
    <w:multiLevelType w:val="multilevel"/>
    <w:tmpl w:val="195C5764"/>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3F5C7462"/>
    <w:multiLevelType w:val="hybridMultilevel"/>
    <w:tmpl w:val="253E0C9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45F2F4F"/>
    <w:multiLevelType w:val="multilevel"/>
    <w:tmpl w:val="BA12C1C2"/>
    <w:lvl w:ilvl="0">
      <w:start w:val="7"/>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1134" w:firstLine="0"/>
      </w:pPr>
      <w:rPr>
        <w:rFonts w:hint="default"/>
        <w:b/>
        <w:i w:val="0"/>
        <w:color w:val="auto"/>
      </w:rPr>
    </w:lvl>
    <w:lvl w:ilvl="3">
      <w:start w:val="1"/>
      <w:numFmt w:val="decimal"/>
      <w:suff w:val="space"/>
      <w:lvlText w:val="%1.%2.%3.%4."/>
      <w:lvlJc w:val="left"/>
      <w:pPr>
        <w:ind w:left="1985" w:firstLine="0"/>
      </w:pPr>
      <w:rPr>
        <w:rFonts w:hint="default"/>
        <w:b/>
        <w:i w:val="0"/>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4A377361"/>
    <w:multiLevelType w:val="multilevel"/>
    <w:tmpl w:val="42D43DA2"/>
    <w:lvl w:ilvl="0">
      <w:start w:val="6"/>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4E514142"/>
    <w:multiLevelType w:val="multilevel"/>
    <w:tmpl w:val="888AA006"/>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suff w:val="space"/>
      <w:lvlText w:val="%1.%2.%3.%4.%5."/>
      <w:lvlJc w:val="left"/>
      <w:pPr>
        <w:ind w:left="1134" w:firstLine="0"/>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BF21FCE"/>
    <w:multiLevelType w:val="hybridMultilevel"/>
    <w:tmpl w:val="47D63C42"/>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01B445F"/>
    <w:multiLevelType w:val="hybridMultilevel"/>
    <w:tmpl w:val="12D4B7D6"/>
    <w:lvl w:ilvl="0" w:tplc="D4DC8F62">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2C975D8"/>
    <w:multiLevelType w:val="multilevel"/>
    <w:tmpl w:val="4DB8EB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6CB589D"/>
    <w:multiLevelType w:val="hybridMultilevel"/>
    <w:tmpl w:val="22520D62"/>
    <w:lvl w:ilvl="0" w:tplc="9FE6C758">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684E53BE"/>
    <w:multiLevelType w:val="multilevel"/>
    <w:tmpl w:val="CE3C7BB2"/>
    <w:lvl w:ilvl="0">
      <w:start w:val="10"/>
      <w:numFmt w:val="decimal"/>
      <w:lvlText w:val="%1"/>
      <w:lvlJc w:val="left"/>
      <w:pPr>
        <w:ind w:left="480" w:hanging="480"/>
      </w:pPr>
      <w:rPr>
        <w:rFonts w:hint="default"/>
      </w:rPr>
    </w:lvl>
    <w:lvl w:ilvl="1">
      <w:start w:val="17"/>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nsid w:val="69885954"/>
    <w:multiLevelType w:val="multilevel"/>
    <w:tmpl w:val="13C0165E"/>
    <w:lvl w:ilvl="0">
      <w:start w:val="1"/>
      <w:numFmt w:val="lowerLetter"/>
      <w:lvlText w:val="%1)"/>
      <w:lvlJc w:val="left"/>
      <w:pPr>
        <w:tabs>
          <w:tab w:val="num" w:pos="420"/>
        </w:tabs>
        <w:ind w:left="420" w:hanging="420"/>
      </w:pPr>
      <w:rPr>
        <w:b/>
      </w:rPr>
    </w:lvl>
    <w:lvl w:ilvl="1">
      <w:start w:val="1"/>
      <w:numFmt w:val="lowerLetter"/>
      <w:lvlText w:val="%2."/>
      <w:lvlJc w:val="left"/>
      <w:pPr>
        <w:tabs>
          <w:tab w:val="num" w:pos="780"/>
        </w:tabs>
        <w:ind w:left="780" w:hanging="420"/>
      </w:pPr>
      <w:rPr>
        <w:b w:val="0"/>
      </w:rPr>
    </w:lvl>
    <w:lvl w:ilvl="2">
      <w:start w:val="1"/>
      <w:numFmt w:val="decimal"/>
      <w:lvlText w:val="%1.%2.%3"/>
      <w:lvlJc w:val="left"/>
      <w:pPr>
        <w:tabs>
          <w:tab w:val="num" w:pos="1440"/>
        </w:tabs>
        <w:ind w:left="1440" w:hanging="720"/>
      </w:pPr>
      <w:rPr>
        <w:b w:val="0"/>
      </w:r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rPr>
        <w:b w:val="0"/>
      </w:rPr>
    </w:lvl>
    <w:lvl w:ilvl="5">
      <w:start w:val="1"/>
      <w:numFmt w:val="decimal"/>
      <w:lvlText w:val="%1.%2.%3.%4.%5.%6"/>
      <w:lvlJc w:val="left"/>
      <w:pPr>
        <w:tabs>
          <w:tab w:val="num" w:pos="2880"/>
        </w:tabs>
        <w:ind w:left="2880" w:hanging="1080"/>
      </w:pPr>
      <w:rPr>
        <w:b w:val="0"/>
      </w:rPr>
    </w:lvl>
    <w:lvl w:ilvl="6">
      <w:start w:val="1"/>
      <w:numFmt w:val="decimal"/>
      <w:lvlText w:val="%1.%2.%3.%4.%5.%6.%7"/>
      <w:lvlJc w:val="left"/>
      <w:pPr>
        <w:tabs>
          <w:tab w:val="num" w:pos="3600"/>
        </w:tabs>
        <w:ind w:left="3600" w:hanging="1440"/>
      </w:pPr>
      <w:rPr>
        <w:b w:val="0"/>
      </w:rPr>
    </w:lvl>
    <w:lvl w:ilvl="7">
      <w:start w:val="1"/>
      <w:numFmt w:val="decimal"/>
      <w:lvlText w:val="%1.%2.%3.%4.%5.%6.%7.%8"/>
      <w:lvlJc w:val="left"/>
      <w:pPr>
        <w:tabs>
          <w:tab w:val="num" w:pos="3960"/>
        </w:tabs>
        <w:ind w:left="3960" w:hanging="1440"/>
      </w:pPr>
      <w:rPr>
        <w:b w:val="0"/>
      </w:rPr>
    </w:lvl>
    <w:lvl w:ilvl="8">
      <w:start w:val="1"/>
      <w:numFmt w:val="decimal"/>
      <w:lvlText w:val="%1.%2.%3.%4.%5.%6.%7.%8.%9"/>
      <w:lvlJc w:val="left"/>
      <w:pPr>
        <w:tabs>
          <w:tab w:val="num" w:pos="4680"/>
        </w:tabs>
        <w:ind w:left="4680" w:hanging="1800"/>
      </w:pPr>
      <w:rPr>
        <w:b w:val="0"/>
      </w:rPr>
    </w:lvl>
  </w:abstractNum>
  <w:abstractNum w:abstractNumId="31">
    <w:nsid w:val="726F6A85"/>
    <w:multiLevelType w:val="hybridMultilevel"/>
    <w:tmpl w:val="FCE8E7D6"/>
    <w:lvl w:ilvl="0" w:tplc="2CE81734">
      <w:start w:val="3"/>
      <w:numFmt w:val="lowerLetter"/>
      <w:lvlText w:val="%1)"/>
      <w:lvlJc w:val="left"/>
      <w:pPr>
        <w:ind w:left="1004" w:hanging="360"/>
      </w:pPr>
      <w:rPr>
        <w:rFonts w:hint="default"/>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32">
    <w:nsid w:val="79FF017C"/>
    <w:multiLevelType w:val="multilevel"/>
    <w:tmpl w:val="31F4D890"/>
    <w:lvl w:ilvl="0">
      <w:start w:val="10"/>
      <w:numFmt w:val="decimal"/>
      <w:lvlText w:val="%1."/>
      <w:lvlJc w:val="left"/>
      <w:pPr>
        <w:ind w:left="720" w:hanging="72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
    <w:nsid w:val="7B2044B5"/>
    <w:multiLevelType w:val="multilevel"/>
    <w:tmpl w:val="3E4A25D4"/>
    <w:lvl w:ilvl="0">
      <w:start w:val="8"/>
      <w:numFmt w:val="decimal"/>
      <w:lvlText w:val="%1"/>
      <w:lvlJc w:val="left"/>
      <w:pPr>
        <w:ind w:left="525" w:hanging="525"/>
      </w:pPr>
      <w:rPr>
        <w:rFonts w:hint="default"/>
      </w:rPr>
    </w:lvl>
    <w:lvl w:ilvl="1">
      <w:start w:val="1"/>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1"/>
  </w:num>
  <w:num w:numId="2">
    <w:abstractNumId w:val="26"/>
  </w:num>
  <w:num w:numId="3">
    <w:abstractNumId w:val="19"/>
  </w:num>
  <w:num w:numId="4">
    <w:abstractNumId w:val="14"/>
  </w:num>
  <w:num w:numId="5">
    <w:abstractNumId w:val="30"/>
  </w:num>
  <w:num w:numId="6">
    <w:abstractNumId w:val="32"/>
  </w:num>
  <w:num w:numId="7">
    <w:abstractNumId w:val="15"/>
  </w:num>
  <w:num w:numId="8">
    <w:abstractNumId w:val="6"/>
  </w:num>
  <w:num w:numId="9">
    <w:abstractNumId w:val="33"/>
  </w:num>
  <w:num w:numId="10">
    <w:abstractNumId w:val="0"/>
  </w:num>
  <w:num w:numId="11">
    <w:abstractNumId w:val="20"/>
  </w:num>
  <w:num w:numId="12">
    <w:abstractNumId w:val="2"/>
  </w:num>
  <w:num w:numId="13">
    <w:abstractNumId w:val="24"/>
  </w:num>
  <w:num w:numId="14">
    <w:abstractNumId w:val="4"/>
  </w:num>
  <w:num w:numId="15">
    <w:abstractNumId w:val="21"/>
  </w:num>
  <w:num w:numId="16">
    <w:abstractNumId w:val="13"/>
  </w:num>
  <w:num w:numId="17">
    <w:abstractNumId w:val="8"/>
  </w:num>
  <w:num w:numId="18">
    <w:abstractNumId w:val="12"/>
  </w:num>
  <w:num w:numId="19">
    <w:abstractNumId w:val="25"/>
  </w:num>
  <w:num w:numId="20">
    <w:abstractNumId w:val="27"/>
  </w:num>
  <w:num w:numId="21">
    <w:abstractNumId w:val="11"/>
  </w:num>
  <w:num w:numId="22">
    <w:abstractNumId w:val="23"/>
  </w:num>
  <w:num w:numId="23">
    <w:abstractNumId w:val="10"/>
  </w:num>
  <w:num w:numId="24">
    <w:abstractNumId w:val="7"/>
  </w:num>
  <w:num w:numId="25">
    <w:abstractNumId w:val="29"/>
  </w:num>
  <w:num w:numId="26">
    <w:abstractNumId w:val="22"/>
  </w:num>
  <w:num w:numId="27">
    <w:abstractNumId w:val="31"/>
  </w:num>
  <w:num w:numId="28">
    <w:abstractNumId w:val="9"/>
  </w:num>
  <w:num w:numId="29">
    <w:abstractNumId w:val="18"/>
  </w:num>
  <w:num w:numId="30">
    <w:abstractNumId w:val="17"/>
  </w:num>
  <w:num w:numId="31">
    <w:abstractNumId w:val="3"/>
  </w:num>
  <w:num w:numId="32">
    <w:abstractNumId w:val="16"/>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2"/>
  <w:proofState w:spelling="clean" w:grammar="clean"/>
  <w:defaultTabStop w:val="708"/>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C47"/>
    <w:rsid w:val="000105F5"/>
    <w:rsid w:val="00023DD8"/>
    <w:rsid w:val="00033E90"/>
    <w:rsid w:val="0005357A"/>
    <w:rsid w:val="000727D2"/>
    <w:rsid w:val="000731FA"/>
    <w:rsid w:val="000773B1"/>
    <w:rsid w:val="00083849"/>
    <w:rsid w:val="00085E21"/>
    <w:rsid w:val="00087B53"/>
    <w:rsid w:val="00097335"/>
    <w:rsid w:val="000B1279"/>
    <w:rsid w:val="000D0A80"/>
    <w:rsid w:val="000E59B2"/>
    <w:rsid w:val="0010753B"/>
    <w:rsid w:val="00116389"/>
    <w:rsid w:val="00120322"/>
    <w:rsid w:val="00121898"/>
    <w:rsid w:val="00162F29"/>
    <w:rsid w:val="001B40C9"/>
    <w:rsid w:val="001C6CC7"/>
    <w:rsid w:val="002014AA"/>
    <w:rsid w:val="00207E88"/>
    <w:rsid w:val="0021220C"/>
    <w:rsid w:val="00262EC6"/>
    <w:rsid w:val="002A2B4C"/>
    <w:rsid w:val="002B2461"/>
    <w:rsid w:val="002D613B"/>
    <w:rsid w:val="002D7242"/>
    <w:rsid w:val="002F7533"/>
    <w:rsid w:val="00303286"/>
    <w:rsid w:val="00303819"/>
    <w:rsid w:val="003553AA"/>
    <w:rsid w:val="00366CFC"/>
    <w:rsid w:val="00381721"/>
    <w:rsid w:val="00390FD5"/>
    <w:rsid w:val="003A6313"/>
    <w:rsid w:val="003A7219"/>
    <w:rsid w:val="003F7D45"/>
    <w:rsid w:val="004042A1"/>
    <w:rsid w:val="004233C7"/>
    <w:rsid w:val="00451588"/>
    <w:rsid w:val="00452E40"/>
    <w:rsid w:val="00483F4E"/>
    <w:rsid w:val="004D34BA"/>
    <w:rsid w:val="0050794D"/>
    <w:rsid w:val="00523AB6"/>
    <w:rsid w:val="005249F3"/>
    <w:rsid w:val="006255B8"/>
    <w:rsid w:val="00656CC7"/>
    <w:rsid w:val="00666E97"/>
    <w:rsid w:val="00686167"/>
    <w:rsid w:val="00695D0F"/>
    <w:rsid w:val="006E48C7"/>
    <w:rsid w:val="006F455A"/>
    <w:rsid w:val="00703E90"/>
    <w:rsid w:val="00716FA5"/>
    <w:rsid w:val="007417C1"/>
    <w:rsid w:val="00750F06"/>
    <w:rsid w:val="00753D7E"/>
    <w:rsid w:val="00776420"/>
    <w:rsid w:val="00777D11"/>
    <w:rsid w:val="0079584F"/>
    <w:rsid w:val="007E1BD7"/>
    <w:rsid w:val="007F5678"/>
    <w:rsid w:val="00807634"/>
    <w:rsid w:val="00807C76"/>
    <w:rsid w:val="00810D27"/>
    <w:rsid w:val="00814F87"/>
    <w:rsid w:val="00837A8C"/>
    <w:rsid w:val="00841C47"/>
    <w:rsid w:val="00856043"/>
    <w:rsid w:val="00863F9C"/>
    <w:rsid w:val="00864503"/>
    <w:rsid w:val="00882AA9"/>
    <w:rsid w:val="00883F48"/>
    <w:rsid w:val="00885B1F"/>
    <w:rsid w:val="008A0B03"/>
    <w:rsid w:val="008B3705"/>
    <w:rsid w:val="00915DD8"/>
    <w:rsid w:val="0092364C"/>
    <w:rsid w:val="00933D0B"/>
    <w:rsid w:val="00934BE9"/>
    <w:rsid w:val="00945484"/>
    <w:rsid w:val="00973EA8"/>
    <w:rsid w:val="009754E2"/>
    <w:rsid w:val="00996EC8"/>
    <w:rsid w:val="009C07E5"/>
    <w:rsid w:val="00A11D6A"/>
    <w:rsid w:val="00A26DF3"/>
    <w:rsid w:val="00A3364D"/>
    <w:rsid w:val="00A41D03"/>
    <w:rsid w:val="00A770DA"/>
    <w:rsid w:val="00A95DED"/>
    <w:rsid w:val="00AA7203"/>
    <w:rsid w:val="00AB0AB7"/>
    <w:rsid w:val="00AF09AC"/>
    <w:rsid w:val="00B06032"/>
    <w:rsid w:val="00B26ACA"/>
    <w:rsid w:val="00B520A5"/>
    <w:rsid w:val="00B568C4"/>
    <w:rsid w:val="00B60FFB"/>
    <w:rsid w:val="00BB6917"/>
    <w:rsid w:val="00BC789F"/>
    <w:rsid w:val="00BD318D"/>
    <w:rsid w:val="00BE2BEC"/>
    <w:rsid w:val="00C1438C"/>
    <w:rsid w:val="00C50337"/>
    <w:rsid w:val="00C57E58"/>
    <w:rsid w:val="00C875A7"/>
    <w:rsid w:val="00CE23C4"/>
    <w:rsid w:val="00CE7770"/>
    <w:rsid w:val="00D0350A"/>
    <w:rsid w:val="00D52A7D"/>
    <w:rsid w:val="00D56BB2"/>
    <w:rsid w:val="00D62718"/>
    <w:rsid w:val="00D80DCE"/>
    <w:rsid w:val="00D82C47"/>
    <w:rsid w:val="00D8323F"/>
    <w:rsid w:val="00DA4B2B"/>
    <w:rsid w:val="00DD28A9"/>
    <w:rsid w:val="00DD31F6"/>
    <w:rsid w:val="00DF3562"/>
    <w:rsid w:val="00DF7809"/>
    <w:rsid w:val="00E36D2D"/>
    <w:rsid w:val="00E47FB0"/>
    <w:rsid w:val="00E722C1"/>
    <w:rsid w:val="00E73FC3"/>
    <w:rsid w:val="00EA3EE5"/>
    <w:rsid w:val="00EA6FA2"/>
    <w:rsid w:val="00EC2606"/>
    <w:rsid w:val="00ED107C"/>
    <w:rsid w:val="00ED54DE"/>
    <w:rsid w:val="00ED728B"/>
    <w:rsid w:val="00EE4BEB"/>
    <w:rsid w:val="00F15352"/>
    <w:rsid w:val="00F55C29"/>
    <w:rsid w:val="00F61EE6"/>
    <w:rsid w:val="00F82544"/>
    <w:rsid w:val="00FA062D"/>
    <w:rsid w:val="00FC03B3"/>
    <w:rsid w:val="00FD5079"/>
    <w:rsid w:val="00FE44B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41C4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41C47"/>
  </w:style>
  <w:style w:type="paragraph" w:styleId="Rodap">
    <w:name w:val="footer"/>
    <w:basedOn w:val="Normal"/>
    <w:link w:val="RodapChar"/>
    <w:uiPriority w:val="99"/>
    <w:unhideWhenUsed/>
    <w:rsid w:val="00841C47"/>
    <w:pPr>
      <w:tabs>
        <w:tab w:val="center" w:pos="4252"/>
        <w:tab w:val="right" w:pos="8504"/>
      </w:tabs>
      <w:spacing w:after="0" w:line="240" w:lineRule="auto"/>
    </w:pPr>
  </w:style>
  <w:style w:type="character" w:customStyle="1" w:styleId="RodapChar">
    <w:name w:val="Rodapé Char"/>
    <w:basedOn w:val="Fontepargpadro"/>
    <w:link w:val="Rodap"/>
    <w:uiPriority w:val="99"/>
    <w:rsid w:val="00841C47"/>
  </w:style>
  <w:style w:type="paragraph" w:styleId="Textodebalo">
    <w:name w:val="Balloon Text"/>
    <w:basedOn w:val="Normal"/>
    <w:link w:val="TextodebaloChar"/>
    <w:uiPriority w:val="99"/>
    <w:semiHidden/>
    <w:unhideWhenUsed/>
    <w:rsid w:val="00841C4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41C47"/>
    <w:rPr>
      <w:rFonts w:ascii="Tahoma" w:hAnsi="Tahoma" w:cs="Tahoma"/>
      <w:sz w:val="16"/>
      <w:szCs w:val="16"/>
    </w:rPr>
  </w:style>
  <w:style w:type="paragraph" w:styleId="PargrafodaLista">
    <w:name w:val="List Paragraph"/>
    <w:basedOn w:val="Normal"/>
    <w:qFormat/>
    <w:rsid w:val="006E48C7"/>
    <w:pPr>
      <w:ind w:left="720"/>
      <w:contextualSpacing/>
    </w:pPr>
  </w:style>
  <w:style w:type="table" w:styleId="Tabelacomgrade">
    <w:name w:val="Table Grid"/>
    <w:basedOn w:val="Tabelanormal"/>
    <w:uiPriority w:val="59"/>
    <w:rsid w:val="000773B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773B1"/>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41C4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41C47"/>
  </w:style>
  <w:style w:type="paragraph" w:styleId="Rodap">
    <w:name w:val="footer"/>
    <w:basedOn w:val="Normal"/>
    <w:link w:val="RodapChar"/>
    <w:uiPriority w:val="99"/>
    <w:unhideWhenUsed/>
    <w:rsid w:val="00841C47"/>
    <w:pPr>
      <w:tabs>
        <w:tab w:val="center" w:pos="4252"/>
        <w:tab w:val="right" w:pos="8504"/>
      </w:tabs>
      <w:spacing w:after="0" w:line="240" w:lineRule="auto"/>
    </w:pPr>
  </w:style>
  <w:style w:type="character" w:customStyle="1" w:styleId="RodapChar">
    <w:name w:val="Rodapé Char"/>
    <w:basedOn w:val="Fontepargpadro"/>
    <w:link w:val="Rodap"/>
    <w:uiPriority w:val="99"/>
    <w:rsid w:val="00841C47"/>
  </w:style>
  <w:style w:type="paragraph" w:styleId="Textodebalo">
    <w:name w:val="Balloon Text"/>
    <w:basedOn w:val="Normal"/>
    <w:link w:val="TextodebaloChar"/>
    <w:uiPriority w:val="99"/>
    <w:semiHidden/>
    <w:unhideWhenUsed/>
    <w:rsid w:val="00841C4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41C47"/>
    <w:rPr>
      <w:rFonts w:ascii="Tahoma" w:hAnsi="Tahoma" w:cs="Tahoma"/>
      <w:sz w:val="16"/>
      <w:szCs w:val="16"/>
    </w:rPr>
  </w:style>
  <w:style w:type="paragraph" w:styleId="PargrafodaLista">
    <w:name w:val="List Paragraph"/>
    <w:basedOn w:val="Normal"/>
    <w:qFormat/>
    <w:rsid w:val="006E48C7"/>
    <w:pPr>
      <w:ind w:left="720"/>
      <w:contextualSpacing/>
    </w:pPr>
  </w:style>
  <w:style w:type="table" w:styleId="Tabelacomgrade">
    <w:name w:val="Table Grid"/>
    <w:basedOn w:val="Tabelanormal"/>
    <w:uiPriority w:val="59"/>
    <w:rsid w:val="000773B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773B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B8318-B179-41FC-B088-BA707E1DF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1099</TotalTime>
  <Pages>25</Pages>
  <Words>10302</Words>
  <Characters>55632</Characters>
  <Application>Microsoft Office Word</Application>
  <DocSecurity>0</DocSecurity>
  <Lines>463</Lines>
  <Paragraphs>131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65803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dpf</dc:creator>
  <cp:lastModifiedBy>Eliezer Gentil de Souza</cp:lastModifiedBy>
  <cp:revision>37</cp:revision>
  <cp:lastPrinted>2013-11-04T21:48:00Z</cp:lastPrinted>
  <dcterms:created xsi:type="dcterms:W3CDTF">2013-10-11T19:39:00Z</dcterms:created>
  <dcterms:modified xsi:type="dcterms:W3CDTF">2013-11-05T18:12:00Z</dcterms:modified>
</cp:coreProperties>
</file>